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83C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Опорный конспект по теме: </w:t>
      </w:r>
    </w:p>
    <w:p w14:paraId="2A9E58D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caps/>
          <w:u w:val="single"/>
        </w:rPr>
      </w:pPr>
      <w:r w:rsidRPr="005541B1">
        <w:rPr>
          <w:b w:val="0"/>
          <w:bCs w:val="0"/>
          <w:caps/>
          <w:u w:val="single"/>
        </w:rPr>
        <w:t xml:space="preserve">Устройство и функции ЦСО. </w:t>
      </w:r>
    </w:p>
    <w:p w14:paraId="4FC950D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Понятие, виды и устройство ЦСО.</w:t>
      </w:r>
    </w:p>
    <w:p w14:paraId="792FF610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  <w:u w:val="single"/>
        </w:rPr>
        <w:t xml:space="preserve"> ЦСО</w:t>
      </w:r>
      <w:r w:rsidRPr="005541B1">
        <w:rPr>
          <w:b w:val="0"/>
          <w:bCs w:val="0"/>
        </w:rPr>
        <w:t xml:space="preserve"> – централизованное стерилизационное отделение. </w:t>
      </w:r>
      <w:r w:rsidRPr="005541B1">
        <w:rPr>
          <w:b w:val="0"/>
          <w:bCs w:val="0"/>
        </w:rPr>
        <w:br/>
        <w:t>Отделение, где проводится полноценное обеспечение асептики с использованием всех достижений современной науки и техники.</w:t>
      </w:r>
    </w:p>
    <w:p w14:paraId="3FFFC47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Существуют следующие формы организации стерилизации: </w:t>
      </w:r>
    </w:p>
    <w:p w14:paraId="5220DE6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-децентрализованная,</w:t>
      </w:r>
    </w:p>
    <w:p w14:paraId="5201C33A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-централизованная (осуществляемая в ЦСО) </w:t>
      </w:r>
    </w:p>
    <w:p w14:paraId="28AB7ACA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-смешанная. </w:t>
      </w:r>
    </w:p>
    <w:p w14:paraId="55924E61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Децентрализованная стерилизация имеет ряд существенных недостатков, оказывающих влияние на ее эффективность. </w:t>
      </w:r>
    </w:p>
    <w:p w14:paraId="68D5C583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Централизованная стерилизация лишена этих недостатков.</w:t>
      </w:r>
      <w:r w:rsidRPr="005541B1">
        <w:rPr>
          <w:b w:val="0"/>
          <w:bCs w:val="0"/>
          <w:sz w:val="20"/>
          <w:szCs w:val="20"/>
        </w:rPr>
        <w:t xml:space="preserve"> </w:t>
      </w:r>
    </w:p>
    <w:p w14:paraId="6C073078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Преимущества стерилизации в ЦСО:</w:t>
      </w:r>
    </w:p>
    <w:p w14:paraId="6ADB4B6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-облегчение труда персонала отделения</w:t>
      </w:r>
    </w:p>
    <w:p w14:paraId="79E97AB9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-экономия электроэнергии</w:t>
      </w:r>
    </w:p>
    <w:p w14:paraId="0D15FB3A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-уменьшение числа осложнений.</w:t>
      </w:r>
    </w:p>
    <w:p w14:paraId="1F53A8D4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-повышается качество и надежность стерилизации;</w:t>
      </w:r>
    </w:p>
    <w:p w14:paraId="67808EC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 наиболее рационально используется эффективное дорогостоящее технологическое оборудование;</w:t>
      </w:r>
    </w:p>
    <w:p w14:paraId="49F33AB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 наиболее эффективно осуществляется контроль за стерилизацией;</w:t>
      </w:r>
    </w:p>
    <w:p w14:paraId="132176E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 высвобождается значительная часть персонала в лечебных отделениях, занимающегося стерилизацией при децентрализованной системе;</w:t>
      </w:r>
    </w:p>
    <w:p w14:paraId="05DC04CB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 упрощается организация и повышается качество обслуживания технологического оборудования;</w:t>
      </w:r>
    </w:p>
    <w:p w14:paraId="64B0970B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 появляются возможности внедрения современных методов стерилизации, что продлевает сроки использования лечебно-диагностического оборудования, особенно термолабильного</w:t>
      </w:r>
    </w:p>
    <w:p w14:paraId="659F5CC8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</w:p>
    <w:p w14:paraId="2DB7520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Цели ЦСО:</w:t>
      </w:r>
    </w:p>
    <w:p w14:paraId="6CD39E0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1. Предстерилизационная очистка медицинского инструментария</w:t>
      </w:r>
    </w:p>
    <w:p w14:paraId="0D63570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2. Стерилизация медицинского инструментария, белья и перевязочного материала, резиновых изделий, хирургических перчаток.</w:t>
      </w:r>
    </w:p>
    <w:p w14:paraId="370F712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Задачи и функции ЦСО:</w:t>
      </w:r>
    </w:p>
    <w:p w14:paraId="6674C06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-своевременная и полноценная стерилизация инструментов и материалов с помощью современных методов очистки и стерилизации</w:t>
      </w:r>
    </w:p>
    <w:p w14:paraId="28071EF1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-обеспечение лечебных отделений (учреждений) стерильными медицинскими изделиями;</w:t>
      </w:r>
    </w:p>
    <w:p w14:paraId="343ADB5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-организация системы постоянного контроля эффективности стерилизации;</w:t>
      </w:r>
    </w:p>
    <w:p w14:paraId="50FE7A7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-контроль за использованием стерильных изделий в клинических отделениях;</w:t>
      </w:r>
    </w:p>
    <w:p w14:paraId="4DAE095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lastRenderedPageBreak/>
        <w:t>-подготовка кадров по специальности;</w:t>
      </w:r>
    </w:p>
    <w:p w14:paraId="28A93915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-оказание практической, консультативной и организационно-методической помощи другим отделениям (учреждениям) по вопросам стерилизации;</w:t>
      </w:r>
    </w:p>
    <w:p w14:paraId="7EFF925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</w:p>
    <w:p w14:paraId="2D9F4C1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Различают ЦСО, предназначенные для обеспечения:</w:t>
      </w:r>
    </w:p>
    <w:p w14:paraId="5337A2EA" w14:textId="77777777" w:rsidR="005541B1" w:rsidRPr="005541B1" w:rsidRDefault="005541B1" w:rsidP="005541B1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операционных блоков нескольких отделений хирургического профиля;</w:t>
      </w:r>
    </w:p>
    <w:p w14:paraId="1871D58F" w14:textId="77777777" w:rsidR="005541B1" w:rsidRPr="005541B1" w:rsidRDefault="005541B1" w:rsidP="005541B1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работы всех подразделений больницы (поликлиники);</w:t>
      </w:r>
    </w:p>
    <w:p w14:paraId="621A8DAA" w14:textId="77777777" w:rsidR="005541B1" w:rsidRPr="005541B1" w:rsidRDefault="005541B1" w:rsidP="005541B1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работы нескольких лечебных учреждений, расположенных на значительном отдалении друг от друга.</w:t>
      </w:r>
    </w:p>
    <w:p w14:paraId="2FB98DD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Устройство ЦСО:</w:t>
      </w:r>
    </w:p>
    <w:p w14:paraId="7C84790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А. Не стерильный блок </w:t>
      </w:r>
      <w:r w:rsidRPr="005541B1">
        <w:rPr>
          <w:b w:val="0"/>
          <w:bCs w:val="0"/>
          <w:u w:val="single"/>
        </w:rPr>
        <w:t>(«чистая» и «грязная» зоны)</w:t>
      </w:r>
    </w:p>
    <w:p w14:paraId="0124EE26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Б. Стерильный блок </w:t>
      </w:r>
      <w:r w:rsidRPr="005541B1">
        <w:rPr>
          <w:b w:val="0"/>
          <w:bCs w:val="0"/>
          <w:u w:val="single"/>
        </w:rPr>
        <w:t>(</w:t>
      </w:r>
      <w:proofErr w:type="gramStart"/>
      <w:r w:rsidRPr="005541B1">
        <w:rPr>
          <w:b w:val="0"/>
          <w:bCs w:val="0"/>
          <w:u w:val="single"/>
        </w:rPr>
        <w:t>стерильная  зона</w:t>
      </w:r>
      <w:proofErr w:type="gramEnd"/>
      <w:r w:rsidRPr="005541B1">
        <w:rPr>
          <w:b w:val="0"/>
          <w:bCs w:val="0"/>
          <w:u w:val="single"/>
        </w:rPr>
        <w:t>)</w:t>
      </w:r>
    </w:p>
    <w:p w14:paraId="00D0D631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В. Вспомогательные помещения</w:t>
      </w:r>
    </w:p>
    <w:p w14:paraId="66B5B39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А. Не стерильный блок:</w:t>
      </w:r>
    </w:p>
    <w:p w14:paraId="63B8CB56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1. Приёмное помещение</w:t>
      </w:r>
    </w:p>
    <w:p w14:paraId="435D9B6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-приём и хранение до предстерилизационной обработки (ПСО) не стерильных изделий и материалов;</w:t>
      </w:r>
    </w:p>
    <w:p w14:paraId="791F8D3D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-проверка исправности и комплектности изделий.</w:t>
      </w:r>
    </w:p>
    <w:p w14:paraId="4A7A60A9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  <w:u w:val="single"/>
        </w:rPr>
        <w:t>2. Моечная</w:t>
      </w:r>
    </w:p>
    <w:p w14:paraId="53DB04D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-предстерилизационная очистка инструментария.</w:t>
      </w:r>
    </w:p>
    <w:p w14:paraId="145596F5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3. Упаковочная</w:t>
      </w:r>
    </w:p>
    <w:p w14:paraId="328CE93B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-комплектование, упаковка или укладка в биксы</w:t>
      </w:r>
    </w:p>
    <w:p w14:paraId="62DC470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Б. Стерильный блок:</w:t>
      </w:r>
    </w:p>
    <w:p w14:paraId="379F075B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1. Аппаратная</w:t>
      </w:r>
    </w:p>
    <w:p w14:paraId="6AEA0007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-проходит стерилизация в сухожаровых шкафах или автоклавах;</w:t>
      </w:r>
    </w:p>
    <w:p w14:paraId="2E1001C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-наблюдение за режимами стерилизации (физический метод контроля);</w:t>
      </w:r>
    </w:p>
    <w:p w14:paraId="37222004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-выгрузка;</w:t>
      </w:r>
    </w:p>
    <w:p w14:paraId="33330DA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proofErr w:type="gramStart"/>
      <w:r w:rsidRPr="005541B1">
        <w:rPr>
          <w:b w:val="0"/>
          <w:bCs w:val="0"/>
        </w:rPr>
        <w:t>( перед</w:t>
      </w:r>
      <w:proofErr w:type="gramEnd"/>
      <w:r w:rsidRPr="005541B1">
        <w:rPr>
          <w:b w:val="0"/>
          <w:bCs w:val="0"/>
        </w:rPr>
        <w:t xml:space="preserve"> выемкой стерильного материала должна быть включена бактерицидная лампа на 30 минут)</w:t>
      </w:r>
    </w:p>
    <w:p w14:paraId="48A05F9E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-оформление документации</w:t>
      </w:r>
    </w:p>
    <w:p w14:paraId="4B810BF6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(</w:t>
      </w:r>
      <w:proofErr w:type="gramStart"/>
      <w:r w:rsidRPr="005541B1">
        <w:rPr>
          <w:b w:val="0"/>
          <w:bCs w:val="0"/>
        </w:rPr>
        <w:t>формы:  №</w:t>
      </w:r>
      <w:proofErr w:type="gramEnd"/>
      <w:r w:rsidRPr="005541B1">
        <w:rPr>
          <w:b w:val="0"/>
          <w:bCs w:val="0"/>
        </w:rPr>
        <w:t>257/у «Результаты контроля работы стерилизаторов»,</w:t>
      </w:r>
    </w:p>
    <w:p w14:paraId="30B4B4D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 xml:space="preserve">                 №258/у «Результаты исследования на стерильность»)</w:t>
      </w:r>
      <w:r w:rsidRPr="005541B1">
        <w:rPr>
          <w:b w:val="0"/>
          <w:bCs w:val="0"/>
        </w:rPr>
        <w:br/>
        <w:t>ЦСО для операционных блоков подразделяется на приемно-подготовительную («грязную») и «чистую» зоны.</w:t>
      </w:r>
    </w:p>
    <w:p w14:paraId="1F8B2342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2. Помещение выдачи стерильных материалов</w:t>
      </w:r>
    </w:p>
    <w:p w14:paraId="37D44B75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-хранение стерильных материалов;</w:t>
      </w:r>
    </w:p>
    <w:p w14:paraId="665F8EF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-выдача стерильных материалов в отделение</w:t>
      </w:r>
    </w:p>
    <w:p w14:paraId="7AFD3E52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u w:val="single"/>
        </w:rPr>
      </w:pPr>
      <w:r w:rsidRPr="005541B1">
        <w:rPr>
          <w:b w:val="0"/>
          <w:bCs w:val="0"/>
          <w:u w:val="single"/>
        </w:rPr>
        <w:t>В. Вспомогательные помещения</w:t>
      </w:r>
    </w:p>
    <w:p w14:paraId="604CDBC1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1.комната зав. отделением, старшей медицинской сестры</w:t>
      </w:r>
    </w:p>
    <w:p w14:paraId="7F9760A3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lastRenderedPageBreak/>
        <w:t>2.комната для персонала</w:t>
      </w:r>
    </w:p>
    <w:p w14:paraId="6D635223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3.комната для хранения уборочного инвентаря и материалов</w:t>
      </w:r>
    </w:p>
    <w:p w14:paraId="1652EB8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4.вестибюль с гардеробом</w:t>
      </w:r>
    </w:p>
    <w:p w14:paraId="062323D1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5.подготовка биксов с бельём и перевязочным материалом</w:t>
      </w:r>
    </w:p>
    <w:p w14:paraId="0D21C71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6.мастерская по ремонту и заточке инструментов</w:t>
      </w:r>
    </w:p>
    <w:p w14:paraId="63E09A98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7.санузел и душевая</w:t>
      </w:r>
    </w:p>
    <w:p w14:paraId="3A97AB1C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</w:rPr>
      </w:pPr>
      <w:r w:rsidRPr="005541B1">
        <w:rPr>
          <w:b w:val="0"/>
          <w:bCs w:val="0"/>
        </w:rPr>
        <w:t>8.помещение для мойки тележек</w:t>
      </w:r>
    </w:p>
    <w:p w14:paraId="678C2E9B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color w:val="262626"/>
          <w:kern w:val="36"/>
          <w:u w:val="single"/>
        </w:rPr>
      </w:pPr>
    </w:p>
    <w:p w14:paraId="07E4DD8F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color w:val="262626"/>
          <w:kern w:val="36"/>
          <w:u w:val="single"/>
        </w:rPr>
      </w:pPr>
      <w:r w:rsidRPr="005541B1">
        <w:rPr>
          <w:b w:val="0"/>
          <w:bCs w:val="0"/>
          <w:color w:val="262626"/>
          <w:kern w:val="36"/>
          <w:u w:val="single"/>
        </w:rPr>
        <w:t>Правила техники безопасности при работе в ЦСО</w:t>
      </w:r>
    </w:p>
    <w:p w14:paraId="721463FA" w14:textId="77777777" w:rsidR="005541B1" w:rsidRPr="005541B1" w:rsidRDefault="005541B1" w:rsidP="005541B1">
      <w:pPr>
        <w:spacing w:after="0"/>
        <w:ind w:firstLine="709"/>
        <w:jc w:val="both"/>
        <w:rPr>
          <w:b w:val="0"/>
          <w:bCs w:val="0"/>
          <w:color w:val="262626"/>
          <w:kern w:val="36"/>
          <w:u w:val="single"/>
        </w:rPr>
      </w:pPr>
    </w:p>
    <w:p w14:paraId="134C7465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  <w:r w:rsidRPr="005541B1">
        <w:rPr>
          <w:b w:val="0"/>
          <w:bCs w:val="0"/>
          <w:color w:val="262626"/>
          <w:kern w:val="36"/>
        </w:rPr>
        <w:t>1. Персонал должен пройти инструктаж по технике безопасности, противоэпидемическому режиму и методикам работы.</w:t>
      </w:r>
    </w:p>
    <w:p w14:paraId="771A02DB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</w:p>
    <w:p w14:paraId="3BEC864B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  <w:r w:rsidRPr="005541B1">
        <w:rPr>
          <w:b w:val="0"/>
          <w:bCs w:val="0"/>
          <w:color w:val="262626"/>
          <w:kern w:val="36"/>
        </w:rPr>
        <w:t>2. Лица, работающие на аппаратах под давлением, должны пройти обучение на специальных курсах и иметь удостоверение о допуске к работе на указанных аппаратах.</w:t>
      </w:r>
    </w:p>
    <w:p w14:paraId="7BE8B319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</w:p>
    <w:p w14:paraId="292BCDB4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  <w:r w:rsidRPr="005541B1">
        <w:rPr>
          <w:b w:val="0"/>
          <w:bCs w:val="0"/>
          <w:color w:val="262626"/>
          <w:kern w:val="36"/>
        </w:rPr>
        <w:t>3. Все помещения ЦСО оборудуют приточно-вытяжной вентиляцией, которая должна работать на протяжении всего рабочего дня.</w:t>
      </w:r>
    </w:p>
    <w:p w14:paraId="107F438B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</w:p>
    <w:p w14:paraId="7D4ED41B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  <w:r w:rsidRPr="005541B1">
        <w:rPr>
          <w:b w:val="0"/>
          <w:bCs w:val="0"/>
          <w:color w:val="262626"/>
          <w:kern w:val="36"/>
        </w:rPr>
        <w:t>4. Помещения упаковочной и стерилизационной оснащают бактерицидными лампами.</w:t>
      </w:r>
    </w:p>
    <w:p w14:paraId="542BFAE1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</w:p>
    <w:p w14:paraId="3644794F" w14:textId="77777777" w:rsidR="005541B1" w:rsidRPr="005541B1" w:rsidRDefault="005541B1" w:rsidP="005541B1">
      <w:pPr>
        <w:shd w:val="clear" w:color="auto" w:fill="FFFFFF"/>
        <w:spacing w:after="0"/>
        <w:ind w:firstLine="709"/>
        <w:jc w:val="both"/>
        <w:outlineLvl w:val="1"/>
        <w:rPr>
          <w:b w:val="0"/>
          <w:bCs w:val="0"/>
          <w:color w:val="262626"/>
          <w:kern w:val="36"/>
        </w:rPr>
      </w:pPr>
      <w:r w:rsidRPr="005541B1">
        <w:rPr>
          <w:b w:val="0"/>
          <w:bCs w:val="0"/>
          <w:color w:val="262626"/>
          <w:kern w:val="36"/>
        </w:rPr>
        <w:t xml:space="preserve">5. Ответственность за организацию ЦСО, качество работы, расстановку кадров возлагается на главного врача ЛПУ. </w:t>
      </w:r>
    </w:p>
    <w:p w14:paraId="6C4C6639" w14:textId="77777777" w:rsidR="005541B1" w:rsidRPr="005541B1" w:rsidRDefault="005541B1" w:rsidP="005541B1">
      <w:pPr>
        <w:spacing w:after="0"/>
        <w:jc w:val="both"/>
        <w:rPr>
          <w:b w:val="0"/>
          <w:bCs w:val="0"/>
        </w:rPr>
      </w:pPr>
    </w:p>
    <w:p w14:paraId="6756451B" w14:textId="1A41552B" w:rsidR="00A733F9" w:rsidRDefault="005541B1" w:rsidP="005541B1">
      <w:pPr>
        <w:spacing w:after="0"/>
        <w:jc w:val="both"/>
        <w:rPr>
          <w:b w:val="0"/>
          <w:bCs w:val="0"/>
        </w:rPr>
      </w:pPr>
      <w:r w:rsidRPr="005541B1">
        <w:rPr>
          <w:b w:val="0"/>
          <w:bCs w:val="0"/>
          <w:noProof/>
          <w:color w:val="0000FF"/>
          <w:sz w:val="20"/>
          <w:szCs w:val="20"/>
        </w:rPr>
        <w:drawing>
          <wp:inline distT="0" distB="0" distL="0" distR="0" wp14:anchorId="0E9EF690" wp14:editId="5FDD5341">
            <wp:extent cx="4861560" cy="2906092"/>
            <wp:effectExtent l="0" t="0" r="0" b="8890"/>
            <wp:docPr id="1" name="Рисунок 1" descr="http://cambria-med.com/upload/images/rooms/cso7smal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mbria-med.com/upload/images/rooms/cso7smal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69" cy="29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3F9">
        <w:rPr>
          <w:b w:val="0"/>
          <w:bCs w:val="0"/>
        </w:rPr>
        <w:br w:type="page"/>
      </w:r>
    </w:p>
    <w:p w14:paraId="2BBD6A7C" w14:textId="77777777" w:rsidR="00A733F9" w:rsidRDefault="00A733F9" w:rsidP="005541B1">
      <w:pPr>
        <w:spacing w:after="0"/>
        <w:jc w:val="both"/>
        <w:rPr>
          <w:b w:val="0"/>
          <w:bCs w:val="0"/>
        </w:rPr>
        <w:sectPr w:rsidR="00A73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7F426B" w14:textId="77777777" w:rsidR="00A733F9" w:rsidRPr="00A05F99" w:rsidRDefault="00A733F9" w:rsidP="00A733F9">
      <w:pPr>
        <w:shd w:val="clear" w:color="auto" w:fill="FFFFFF"/>
        <w:spacing w:before="150" w:after="150" w:line="390" w:lineRule="atLeast"/>
        <w:jc w:val="center"/>
        <w:outlineLvl w:val="1"/>
        <w:rPr>
          <w:b w:val="0"/>
          <w:bCs w:val="0"/>
          <w:color w:val="262626"/>
          <w:kern w:val="36"/>
          <w:u w:val="single"/>
        </w:rPr>
      </w:pPr>
      <w:r w:rsidRPr="00A05F99">
        <w:rPr>
          <w:color w:val="262626"/>
          <w:kern w:val="36"/>
          <w:u w:val="single"/>
        </w:rPr>
        <w:lastRenderedPageBreak/>
        <w:t>Комплексное оснащение ЦСО</w:t>
      </w:r>
    </w:p>
    <w:p w14:paraId="3723BAD8" w14:textId="1970827C" w:rsidR="00A733F9" w:rsidRPr="0057392C" w:rsidRDefault="00A733F9" w:rsidP="00A733F9">
      <w:pPr>
        <w:shd w:val="clear" w:color="auto" w:fill="FFFFFF"/>
        <w:spacing w:before="100" w:beforeAutospacing="1" w:after="100" w:afterAutospacing="1" w:line="255" w:lineRule="atLeast"/>
        <w:rPr>
          <w:b w:val="0"/>
          <w:bCs w:val="0"/>
          <w:color w:val="auto"/>
        </w:rPr>
      </w:pPr>
      <w:r w:rsidRPr="0057392C">
        <w:rPr>
          <w:b w:val="0"/>
          <w:bCs w:val="0"/>
          <w:color w:val="auto"/>
        </w:rPr>
        <w:t xml:space="preserve">Одной из первоочередных </w:t>
      </w:r>
      <w:r w:rsidR="0057392C" w:rsidRPr="0057392C">
        <w:rPr>
          <w:b w:val="0"/>
          <w:bCs w:val="0"/>
          <w:color w:val="auto"/>
        </w:rPr>
        <w:t>задач лечебного</w:t>
      </w:r>
      <w:r w:rsidRPr="0057392C">
        <w:rPr>
          <w:b w:val="0"/>
          <w:bCs w:val="0"/>
          <w:color w:val="auto"/>
        </w:rPr>
        <w:t xml:space="preserve"> учреждения является содержание в идеальной чистоте инструмента, расходных материалов и белья, именно поэтому так важна четкая организация работы ЦСО и грамотный подбор специального оборудования. Согласно установленным нормативам СанПиН2.1.3.2630—10 предусмотрено разделение ЦСО в ЛПУ на три зоны: «стерильную»- стерильный блок; «чистую» и «грязную» - не стерильный блок, которые должны быть конструкционно изолированными друг от друга. </w:t>
      </w:r>
    </w:p>
    <w:p w14:paraId="576D0918" w14:textId="16DE8069" w:rsidR="000A0B37" w:rsidRPr="005541B1" w:rsidRDefault="00A733F9" w:rsidP="005541B1">
      <w:pPr>
        <w:spacing w:after="0"/>
        <w:jc w:val="both"/>
        <w:rPr>
          <w:b w:val="0"/>
          <w:bCs w:val="0"/>
        </w:rPr>
      </w:pPr>
      <w:r>
        <w:rPr>
          <w:noProof/>
          <w:color w:val="797979"/>
          <w:sz w:val="20"/>
          <w:szCs w:val="20"/>
        </w:rPr>
        <w:drawing>
          <wp:inline distT="0" distB="0" distL="0" distR="0" wp14:anchorId="70F0F876" wp14:editId="6778A92C">
            <wp:extent cx="9220200" cy="4276725"/>
            <wp:effectExtent l="0" t="0" r="0" b="9525"/>
            <wp:docPr id="25" name="Рисунок 25" descr="Описание: http://cambria-med.com/upload/images/sterilization/cso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cambria-med.com/upload/images/sterilization/cso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2FE53" w14:textId="77777777" w:rsidR="005541B1" w:rsidRPr="005541B1" w:rsidRDefault="005541B1" w:rsidP="005541B1">
      <w:pPr>
        <w:spacing w:after="0"/>
        <w:jc w:val="both"/>
        <w:rPr>
          <w:b w:val="0"/>
          <w:bCs w:val="0"/>
        </w:rPr>
      </w:pPr>
    </w:p>
    <w:sectPr w:rsidR="005541B1" w:rsidRPr="005541B1" w:rsidSect="00A733F9">
      <w:pgSz w:w="16838" w:h="11906" w:orient="landscape"/>
      <w:pgMar w:top="85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CE3"/>
    <w:multiLevelType w:val="multilevel"/>
    <w:tmpl w:val="FFC0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D"/>
    <w:rsid w:val="000A0B37"/>
    <w:rsid w:val="005541B1"/>
    <w:rsid w:val="0057392C"/>
    <w:rsid w:val="00A5468D"/>
    <w:rsid w:val="00A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CC9"/>
  <w15:chartTrackingRefBased/>
  <w15:docId w15:val="{2A96088C-DF86-4BEF-871D-170D5B79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mbria-med.com/upload/images/rooms/cso7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2020-11-28T15:00:00Z</dcterms:created>
  <dcterms:modified xsi:type="dcterms:W3CDTF">2020-11-28T15:07:00Z</dcterms:modified>
</cp:coreProperties>
</file>