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76" w:rsidRPr="001477E7" w:rsidRDefault="00142976" w:rsidP="00142976">
      <w:pPr>
        <w:pStyle w:val="10"/>
        <w:shd w:val="clear" w:color="auto" w:fill="auto"/>
        <w:spacing w:after="1" w:line="320" w:lineRule="exact"/>
        <w:ind w:right="60"/>
        <w:rPr>
          <w:sz w:val="24"/>
          <w:szCs w:val="24"/>
        </w:rPr>
      </w:pPr>
      <w:bookmarkStart w:id="0" w:name="bookmark0"/>
      <w:r w:rsidRPr="001477E7">
        <w:rPr>
          <w:rStyle w:val="11"/>
          <w:b/>
          <w:bCs/>
          <w:sz w:val="24"/>
          <w:szCs w:val="24"/>
        </w:rPr>
        <w:t>Оценочный</w:t>
      </w:r>
      <w:r w:rsidRPr="001477E7">
        <w:rPr>
          <w:color w:val="000000"/>
          <w:sz w:val="24"/>
          <w:szCs w:val="24"/>
          <w:lang w:eastAsia="ru-RU" w:bidi="ru-RU"/>
        </w:rPr>
        <w:t xml:space="preserve"> лист </w:t>
      </w:r>
      <w:r w:rsidRPr="001477E7">
        <w:rPr>
          <w:rStyle w:val="11"/>
          <w:b/>
          <w:bCs/>
          <w:sz w:val="24"/>
          <w:szCs w:val="24"/>
        </w:rPr>
        <w:t>(чек-лист)</w:t>
      </w:r>
      <w:bookmarkEnd w:id="0"/>
    </w:p>
    <w:p w:rsidR="00142976" w:rsidRPr="001477E7" w:rsidRDefault="00142976" w:rsidP="00142976">
      <w:pPr>
        <w:spacing w:after="22" w:line="240" w:lineRule="exact"/>
        <w:ind w:left="16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477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Специальность: </w:t>
      </w:r>
      <w:r w:rsidRPr="001477E7">
        <w:rPr>
          <w:rStyle w:val="2"/>
          <w:rFonts w:eastAsiaTheme="minorHAnsi"/>
          <w:b w:val="0"/>
          <w:i w:val="0"/>
        </w:rPr>
        <w:t>34.02.01</w:t>
      </w:r>
      <w:r w:rsidRPr="001477E7">
        <w:rPr>
          <w:rStyle w:val="2"/>
          <w:rFonts w:eastAsiaTheme="minorHAnsi"/>
        </w:rPr>
        <w:t xml:space="preserve"> </w:t>
      </w:r>
      <w:r w:rsidRPr="001477E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Сестринское дело</w:t>
      </w:r>
    </w:p>
    <w:p w:rsidR="00142976" w:rsidRDefault="00142976" w:rsidP="00142976">
      <w:pPr>
        <w:spacing w:after="0" w:line="240" w:lineRule="exact"/>
        <w:ind w:left="1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477E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С/уход в педиатрии</w:t>
      </w:r>
    </w:p>
    <w:p w:rsidR="001477E7" w:rsidRPr="001477E7" w:rsidRDefault="001477E7" w:rsidP="00142976">
      <w:pPr>
        <w:spacing w:after="0" w:line="240" w:lineRule="exact"/>
        <w:ind w:left="1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" w:name="_GoBack"/>
      <w:bookmarkEnd w:id="1"/>
    </w:p>
    <w:p w:rsidR="00142976" w:rsidRPr="001477E7" w:rsidRDefault="001477E7" w:rsidP="001477E7">
      <w:pPr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7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</w:t>
      </w:r>
      <w:r w:rsidR="00142976" w:rsidRPr="00147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роведение антропометрии (рост, вес) ребенку до 1 года</w:t>
      </w:r>
    </w:p>
    <w:p w:rsidR="00142976" w:rsidRPr="002D5E9A" w:rsidRDefault="00142976" w:rsidP="00142976">
      <w:pPr>
        <w:spacing w:after="0" w:line="240" w:lineRule="exact"/>
        <w:ind w:left="160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946"/>
        <w:gridCol w:w="7951"/>
        <w:gridCol w:w="1701"/>
      </w:tblGrid>
      <w:tr w:rsidR="001477E7" w:rsidTr="001477E7">
        <w:tc>
          <w:tcPr>
            <w:tcW w:w="946" w:type="dxa"/>
          </w:tcPr>
          <w:p w:rsidR="001477E7" w:rsidRPr="0073518B" w:rsidRDefault="001477E7" w:rsidP="0051264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3518B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1477E7" w:rsidRPr="0073518B" w:rsidRDefault="001477E7" w:rsidP="00512647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73518B">
              <w:rPr>
                <w:rStyle w:val="211pt0"/>
                <w:rFonts w:eastAsiaTheme="minorHAnsi"/>
                <w:sz w:val="24"/>
                <w:szCs w:val="24"/>
              </w:rPr>
              <w:t>п</w:t>
            </w:r>
            <w:proofErr w:type="gramEnd"/>
            <w:r w:rsidRPr="0073518B">
              <w:rPr>
                <w:rStyle w:val="211pt0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7951" w:type="dxa"/>
            <w:vAlign w:val="center"/>
          </w:tcPr>
          <w:p w:rsidR="001477E7" w:rsidRPr="0073518B" w:rsidRDefault="001477E7" w:rsidP="00512647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73518B">
              <w:rPr>
                <w:rStyle w:val="29pt"/>
                <w:rFonts w:eastAsiaTheme="minorHAnsi"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1701" w:type="dxa"/>
          </w:tcPr>
          <w:p w:rsidR="001477E7" w:rsidRDefault="001477E7" w:rsidP="00512647">
            <w:pPr>
              <w:spacing w:line="180" w:lineRule="exact"/>
              <w:jc w:val="center"/>
              <w:rPr>
                <w:rStyle w:val="29pt"/>
                <w:rFonts w:eastAsiaTheme="minorHAnsi"/>
                <w:bCs w:val="0"/>
                <w:sz w:val="24"/>
                <w:szCs w:val="24"/>
              </w:rPr>
            </w:pPr>
          </w:p>
          <w:p w:rsidR="001477E7" w:rsidRPr="0073518B" w:rsidRDefault="001477E7" w:rsidP="00512647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73518B">
              <w:rPr>
                <w:rStyle w:val="29pt"/>
                <w:rFonts w:eastAsiaTheme="minorHAnsi"/>
                <w:sz w:val="24"/>
                <w:szCs w:val="24"/>
              </w:rPr>
              <w:t>Форма</w:t>
            </w:r>
          </w:p>
          <w:p w:rsidR="001477E7" w:rsidRPr="0073518B" w:rsidRDefault="001477E7" w:rsidP="00512647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73518B">
              <w:rPr>
                <w:rStyle w:val="29pt"/>
                <w:rFonts w:eastAsiaTheme="minorHAnsi"/>
                <w:sz w:val="24"/>
                <w:szCs w:val="24"/>
              </w:rPr>
              <w:t>представления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Поздороваться, представиться, обозначить свою роль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Попросить родителя/ законного представителя ребенка представиться и представить ребенка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Сверить ФИО пациента и возраст с историей болезни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Сообщить родителю/ законному представителю о назначении врача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Объяснить цель и ход процедуры родителю/ законному представителю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Убедиться в наличии у родителя/ законного представителя добровольного информированного согласия на предстоящую процедуру для пациента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Уточнить у родителя/ законного представителя самочувствие пациента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 xml:space="preserve">Предложить или помочь родителю/ законному представителю расположить ребенка на </w:t>
            </w:r>
            <w:proofErr w:type="spellStart"/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пеленальном</w:t>
            </w:r>
            <w:proofErr w:type="spellEnd"/>
            <w:r w:rsidRPr="001477E7">
              <w:rPr>
                <w:rFonts w:ascii="Times New Roman" w:hAnsi="Times New Roman" w:cs="Times New Roman"/>
                <w:sz w:val="26"/>
                <w:szCs w:val="26"/>
              </w:rPr>
              <w:t xml:space="preserve"> столе, застеленном одноразовой нестерильной пеленкой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Выполнить/</w:t>
            </w: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 xml:space="preserve"> сказать</w:t>
            </w:r>
          </w:p>
        </w:tc>
      </w:tr>
      <w:tr w:rsidR="001477E7" w:rsidTr="001477E7">
        <w:tc>
          <w:tcPr>
            <w:tcW w:w="10598" w:type="dxa"/>
            <w:gridSpan w:val="3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 процедуре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Подготовить электронные весы для измерения массы тела ребенка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Подготовить горизонтальный ростомер для измерения роста ребенка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Надеть одноразовую нестерильную маску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Надеть нестерильные перчатки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Выполнение процедуры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Попросить или помочь родителю/ законному представителю раздеть ребенка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Выполнить/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 xml:space="preserve">Взять ребенка на руки с </w:t>
            </w:r>
            <w:proofErr w:type="spellStart"/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пеленального</w:t>
            </w:r>
            <w:proofErr w:type="spellEnd"/>
            <w:r w:rsidRPr="001477E7">
              <w:rPr>
                <w:rFonts w:ascii="Times New Roman" w:hAnsi="Times New Roman" w:cs="Times New Roman"/>
                <w:sz w:val="26"/>
                <w:szCs w:val="26"/>
              </w:rPr>
              <w:t xml:space="preserve"> стола и расположить на электронных весах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Зафиксировать цифровой показатель на электронном табло весов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Выполнить/</w:t>
            </w: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Расположить ребенка на горизонтальном ростомере таким образом, чтобы высокая точка на голове ребенка соприкасалась с нулевой отметкой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Зафиксировать</w:t>
            </w:r>
            <w:proofErr w:type="gramStart"/>
            <w:r w:rsidRPr="001477E7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1477E7">
              <w:rPr>
                <w:rFonts w:ascii="Times New Roman" w:hAnsi="Times New Roman" w:cs="Times New Roman"/>
                <w:sz w:val="26"/>
                <w:szCs w:val="26"/>
              </w:rPr>
              <w:t xml:space="preserve"> слегка разгибая, нижнюю часть туловища и ноги ребенка на поверхности ростомера доминантной рукой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Не доминантной рукой подвести планку ростомера под стопы ребенка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Зафиксировать цифровой показатель на планке горизонтального ростомера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Определить соответствие показателя роста ребенка и стандартного показателя роста, характерного для данного возраста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Сообщить родителю/ законному представителю об окончании процедуры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 xml:space="preserve">Взять ребенка на руки с горизонтального ростомера и расположить на </w:t>
            </w:r>
            <w:proofErr w:type="spellStart"/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пеленальном</w:t>
            </w:r>
            <w:proofErr w:type="spellEnd"/>
            <w:r w:rsidRPr="001477E7">
              <w:rPr>
                <w:rFonts w:ascii="Times New Roman" w:hAnsi="Times New Roman" w:cs="Times New Roman"/>
                <w:sz w:val="26"/>
                <w:szCs w:val="26"/>
              </w:rPr>
              <w:t xml:space="preserve"> столе на одноразовой нестерильной пеленке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1477E7" w:rsidTr="001477E7">
        <w:tc>
          <w:tcPr>
            <w:tcW w:w="10598" w:type="dxa"/>
            <w:gridSpan w:val="3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77E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Завершение процедуры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Выключить весы из сети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 xml:space="preserve">Скручивающими движениями собрать одноразовые нестерильные пеленки с поверхности электронных весов, горизонтального ростомера и </w:t>
            </w:r>
            <w:proofErr w:type="spellStart"/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пеленального</w:t>
            </w:r>
            <w:proofErr w:type="spellEnd"/>
            <w:r w:rsidRPr="001477E7">
              <w:rPr>
                <w:rFonts w:ascii="Times New Roman" w:hAnsi="Times New Roman" w:cs="Times New Roman"/>
                <w:sz w:val="26"/>
                <w:szCs w:val="26"/>
              </w:rPr>
              <w:t xml:space="preserve"> стола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Утилизировать использованные одноразовые нестерильные пеленки в емкость для медицинских отходов класса «Б»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 xml:space="preserve">Обработать поверхность </w:t>
            </w:r>
            <w:proofErr w:type="spellStart"/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пеленального</w:t>
            </w:r>
            <w:proofErr w:type="spellEnd"/>
            <w:r w:rsidRPr="001477E7">
              <w:rPr>
                <w:rFonts w:ascii="Times New Roman" w:hAnsi="Times New Roman" w:cs="Times New Roman"/>
                <w:sz w:val="26"/>
                <w:szCs w:val="26"/>
              </w:rPr>
              <w:t xml:space="preserve"> стола, горизонтального ростомера, электронных весов дезинфицирующими салфетками методом протирания двукратно с интервалом 15 минут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Дезинфицирующие салфетки после обработки поместить в емкость для медицинских отходов класса «Б»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Снять нестерильные перчатки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Поместить использованные перчатки в емкость для медицинских отходов класса «Б»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Снять одноразовую нестерильную маску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Поместить использованную маску в емкость для медицинских отходов класса «Б»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Уточнить у родителя/ законного представителя самочувствие пациента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</w:tr>
      <w:tr w:rsidR="001477E7" w:rsidTr="001477E7">
        <w:tc>
          <w:tcPr>
            <w:tcW w:w="946" w:type="dxa"/>
            <w:vAlign w:val="center"/>
          </w:tcPr>
          <w:p w:rsidR="001477E7" w:rsidRPr="001477E7" w:rsidRDefault="001477E7" w:rsidP="001477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951" w:type="dxa"/>
          </w:tcPr>
          <w:p w:rsidR="001477E7" w:rsidRPr="001477E7" w:rsidRDefault="001477E7" w:rsidP="001477E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Сделать запись в истории болезни о результатах выполненной процедуры</w:t>
            </w:r>
          </w:p>
        </w:tc>
        <w:tc>
          <w:tcPr>
            <w:tcW w:w="1701" w:type="dxa"/>
          </w:tcPr>
          <w:p w:rsidR="001477E7" w:rsidRPr="001477E7" w:rsidRDefault="001477E7" w:rsidP="001477E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7E7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</w:tbl>
    <w:p w:rsidR="001477E7" w:rsidRDefault="001477E7" w:rsidP="001477E7"/>
    <w:sectPr w:rsidR="001477E7" w:rsidSect="00142976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BB"/>
    <w:rsid w:val="00142976"/>
    <w:rsid w:val="001477E7"/>
    <w:rsid w:val="003C4C59"/>
    <w:rsid w:val="00512647"/>
    <w:rsid w:val="00D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42976"/>
    <w:rPr>
      <w:rFonts w:ascii="Times New Roman" w:eastAsia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11">
    <w:name w:val="Заголовок №1 + Малые прописные"/>
    <w:basedOn w:val="1"/>
    <w:rsid w:val="00142976"/>
    <w:rPr>
      <w:rFonts w:ascii="Times New Roman" w:eastAsia="Times New Roman" w:hAnsi="Times New Roman" w:cs="Times New Roman"/>
      <w:b/>
      <w:bCs/>
      <w:smallCap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">
    <w:name w:val="Основной текст (2) + Курсив"/>
    <w:basedOn w:val="a0"/>
    <w:rsid w:val="001429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142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142976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table" w:styleId="a3">
    <w:name w:val="Table Grid"/>
    <w:basedOn w:val="a1"/>
    <w:uiPriority w:val="59"/>
    <w:rsid w:val="0014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Не полужирный"/>
    <w:basedOn w:val="a0"/>
    <w:rsid w:val="00142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142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a0"/>
    <w:rsid w:val="00142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rsid w:val="00142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42976"/>
    <w:rPr>
      <w:rFonts w:ascii="Times New Roman" w:eastAsia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11">
    <w:name w:val="Заголовок №1 + Малые прописные"/>
    <w:basedOn w:val="1"/>
    <w:rsid w:val="00142976"/>
    <w:rPr>
      <w:rFonts w:ascii="Times New Roman" w:eastAsia="Times New Roman" w:hAnsi="Times New Roman" w:cs="Times New Roman"/>
      <w:b/>
      <w:bCs/>
      <w:smallCap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">
    <w:name w:val="Основной текст (2) + Курсив"/>
    <w:basedOn w:val="a0"/>
    <w:rsid w:val="001429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142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142976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table" w:styleId="a3">
    <w:name w:val="Table Grid"/>
    <w:basedOn w:val="a1"/>
    <w:uiPriority w:val="59"/>
    <w:rsid w:val="0014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Не полужирный"/>
    <w:basedOn w:val="a0"/>
    <w:rsid w:val="00142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142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a0"/>
    <w:rsid w:val="00142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rsid w:val="00142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2021-02-02T14:05:00Z</dcterms:created>
  <dcterms:modified xsi:type="dcterms:W3CDTF">2021-02-02T14:19:00Z</dcterms:modified>
</cp:coreProperties>
</file>