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F7846" w14:textId="77777777" w:rsidR="00E918AD" w:rsidRPr="00E918AD" w:rsidRDefault="00E918AD" w:rsidP="00E918A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E918AD">
        <w:rPr>
          <w:rFonts w:eastAsia="Times New Roman"/>
          <w:lang w:eastAsia="ru-RU"/>
        </w:rPr>
        <w:t>Дезинфектанты, применяемые в ЛПУ</w:t>
      </w:r>
    </w:p>
    <w:p w14:paraId="5CB5F7CF" w14:textId="77777777" w:rsidR="00E918AD" w:rsidRPr="00E918AD" w:rsidRDefault="00E918AD" w:rsidP="00E918A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b w:val="0"/>
          <w:bCs w:val="0"/>
          <w:lang w:eastAsia="ru-RU"/>
        </w:rPr>
      </w:pPr>
      <w:r w:rsidRPr="00E918AD">
        <w:rPr>
          <w:rFonts w:eastAsia="Times New Roman"/>
          <w:b w:val="0"/>
          <w:bCs w:val="0"/>
          <w:lang w:eastAsia="ru-RU"/>
        </w:rPr>
        <w:t>Дезинфекционные средства, применяемые в ЛПУ, по назначению делят на 3 основные группы:</w:t>
      </w:r>
    </w:p>
    <w:p w14:paraId="4BF0ACFF" w14:textId="77777777" w:rsidR="00E918AD" w:rsidRPr="00E918AD" w:rsidRDefault="00E918AD" w:rsidP="00E918A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b w:val="0"/>
          <w:bCs w:val="0"/>
          <w:lang w:eastAsia="ru-RU"/>
        </w:rPr>
      </w:pPr>
      <w:r w:rsidRPr="00E918AD">
        <w:rPr>
          <w:rFonts w:eastAsia="Times New Roman"/>
          <w:b w:val="0"/>
          <w:bCs w:val="0"/>
          <w:lang w:eastAsia="ru-RU"/>
        </w:rPr>
        <w:t>1) для обеззараживания изделий медицинского назначения;</w:t>
      </w:r>
    </w:p>
    <w:p w14:paraId="6B298295" w14:textId="77777777" w:rsidR="00E918AD" w:rsidRPr="00E918AD" w:rsidRDefault="00E918AD" w:rsidP="00E918A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b w:val="0"/>
          <w:bCs w:val="0"/>
          <w:lang w:eastAsia="ru-RU"/>
        </w:rPr>
      </w:pPr>
      <w:r w:rsidRPr="00E918AD">
        <w:rPr>
          <w:rFonts w:eastAsia="Times New Roman"/>
          <w:b w:val="0"/>
          <w:bCs w:val="0"/>
          <w:lang w:eastAsia="ru-RU"/>
        </w:rPr>
        <w:t>2) для дезинфекции помещений, предметов обстановки и ухода за больными;</w:t>
      </w:r>
    </w:p>
    <w:p w14:paraId="32838710" w14:textId="77777777" w:rsidR="00E918AD" w:rsidRPr="00E918AD" w:rsidRDefault="00E918AD" w:rsidP="00E918A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b w:val="0"/>
          <w:bCs w:val="0"/>
          <w:lang w:eastAsia="ru-RU"/>
        </w:rPr>
      </w:pPr>
      <w:r w:rsidRPr="00E918AD">
        <w:rPr>
          <w:rFonts w:eastAsia="Times New Roman"/>
          <w:b w:val="0"/>
          <w:bCs w:val="0"/>
          <w:lang w:eastAsia="ru-RU"/>
        </w:rPr>
        <w:t>3) антисептики для обработки рук медперсонала.</w:t>
      </w:r>
    </w:p>
    <w:p w14:paraId="7AE1513E" w14:textId="77777777" w:rsidR="00E918AD" w:rsidRPr="00E918AD" w:rsidRDefault="00E918AD" w:rsidP="00E918A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b w:val="0"/>
          <w:bCs w:val="0"/>
          <w:lang w:eastAsia="ru-RU"/>
        </w:rPr>
      </w:pPr>
      <w:r w:rsidRPr="00E918AD">
        <w:rPr>
          <w:rFonts w:eastAsia="Times New Roman"/>
          <w:b w:val="0"/>
          <w:bCs w:val="0"/>
          <w:lang w:eastAsia="ru-RU"/>
        </w:rPr>
        <w:t>В большинстве случаев в целях дезинфекции используют химические вещества различного происхождения, состава и назначения, вызывающие гибель или приостановку жизнедеятельности микроорганизмов, так называемые противомикробные вещества – дезинфектанты.</w:t>
      </w:r>
    </w:p>
    <w:p w14:paraId="30F6AEF6" w14:textId="77777777" w:rsidR="00E918AD" w:rsidRPr="00E918AD" w:rsidRDefault="00E918AD" w:rsidP="00E918A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b w:val="0"/>
          <w:bCs w:val="0"/>
          <w:lang w:eastAsia="ru-RU"/>
        </w:rPr>
      </w:pPr>
      <w:r w:rsidRPr="00E918AD">
        <w:rPr>
          <w:rFonts w:eastAsia="Times New Roman"/>
          <w:b w:val="0"/>
          <w:bCs w:val="0"/>
          <w:lang w:eastAsia="ru-RU"/>
        </w:rPr>
        <w:t>Выбор средства, его концентрации, физической формы, экспозиции зависят от многих причин:</w:t>
      </w:r>
    </w:p>
    <w:p w14:paraId="3B32A06C" w14:textId="77777777" w:rsidR="00E918AD" w:rsidRDefault="00E918AD" w:rsidP="00E918AD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b w:val="0"/>
          <w:bCs w:val="0"/>
          <w:lang w:eastAsia="ru-RU"/>
        </w:rPr>
      </w:pPr>
      <w:r w:rsidRPr="00E918AD">
        <w:rPr>
          <w:rFonts w:eastAsia="Times New Roman"/>
          <w:b w:val="0"/>
          <w:bCs w:val="0"/>
          <w:lang w:eastAsia="ru-RU"/>
        </w:rPr>
        <w:t xml:space="preserve">требуемой степени дезинфекции; спектра и уровня чувствительности микроба-возбудителя; </w:t>
      </w:r>
    </w:p>
    <w:p w14:paraId="7B2B599A" w14:textId="77777777" w:rsidR="00E918AD" w:rsidRDefault="00E918AD" w:rsidP="00E918AD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b w:val="0"/>
          <w:bCs w:val="0"/>
          <w:lang w:eastAsia="ru-RU"/>
        </w:rPr>
      </w:pPr>
      <w:r w:rsidRPr="00E918AD">
        <w:rPr>
          <w:rFonts w:eastAsia="Times New Roman"/>
          <w:b w:val="0"/>
          <w:bCs w:val="0"/>
          <w:lang w:eastAsia="ru-RU"/>
        </w:rPr>
        <w:t xml:space="preserve">вида и объекта дезинфекции, условий дезинфекции; </w:t>
      </w:r>
    </w:p>
    <w:p w14:paraId="3CCC7A72" w14:textId="5EF1858F" w:rsidR="00E918AD" w:rsidRPr="00E918AD" w:rsidRDefault="00E918AD" w:rsidP="00E918AD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b w:val="0"/>
          <w:bCs w:val="0"/>
          <w:lang w:eastAsia="ru-RU"/>
        </w:rPr>
      </w:pPr>
      <w:r w:rsidRPr="00E918AD">
        <w:rPr>
          <w:rFonts w:eastAsia="Times New Roman"/>
          <w:b w:val="0"/>
          <w:bCs w:val="0"/>
          <w:lang w:eastAsia="ru-RU"/>
        </w:rPr>
        <w:t>переносимости дезинфектантов людьми и материалами; стоимости дезинфекционных мероприятий.</w:t>
      </w:r>
    </w:p>
    <w:p w14:paraId="0B824E4C" w14:textId="77777777" w:rsidR="00E918AD" w:rsidRPr="00E918AD" w:rsidRDefault="00E918AD" w:rsidP="00E918A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b w:val="0"/>
          <w:bCs w:val="0"/>
          <w:lang w:eastAsia="ru-RU"/>
        </w:rPr>
      </w:pPr>
      <w:r w:rsidRPr="00E918AD">
        <w:rPr>
          <w:rFonts w:eastAsia="Times New Roman"/>
          <w:b w:val="0"/>
          <w:bCs w:val="0"/>
          <w:lang w:eastAsia="ru-RU"/>
        </w:rPr>
        <w:t>Химические вещества - дезинфектанты должны отвечать ряду требований:</w:t>
      </w:r>
    </w:p>
    <w:p w14:paraId="349C235B" w14:textId="77777777" w:rsidR="00E918AD" w:rsidRDefault="00E918AD" w:rsidP="00E918AD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eastAsia="Times New Roman"/>
          <w:b w:val="0"/>
          <w:bCs w:val="0"/>
          <w:lang w:eastAsia="ru-RU"/>
        </w:rPr>
      </w:pPr>
      <w:r w:rsidRPr="00E918AD">
        <w:rPr>
          <w:rFonts w:eastAsia="Times New Roman"/>
          <w:b w:val="0"/>
          <w:bCs w:val="0"/>
          <w:lang w:eastAsia="ru-RU"/>
        </w:rPr>
        <w:t xml:space="preserve">иметь широкий спектр действия; </w:t>
      </w:r>
    </w:p>
    <w:p w14:paraId="13B8FAD3" w14:textId="77777777" w:rsidR="00E918AD" w:rsidRDefault="00E918AD" w:rsidP="00E918AD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eastAsia="Times New Roman"/>
          <w:b w:val="0"/>
          <w:bCs w:val="0"/>
          <w:lang w:eastAsia="ru-RU"/>
        </w:rPr>
      </w:pPr>
      <w:r w:rsidRPr="00E918AD">
        <w:rPr>
          <w:rFonts w:eastAsia="Times New Roman"/>
          <w:b w:val="0"/>
          <w:bCs w:val="0"/>
          <w:lang w:eastAsia="ru-RU"/>
        </w:rPr>
        <w:t xml:space="preserve">обладать малой токсичностью; </w:t>
      </w:r>
    </w:p>
    <w:p w14:paraId="24B50EAA" w14:textId="77777777" w:rsidR="00E918AD" w:rsidRDefault="00E918AD" w:rsidP="00E918AD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eastAsia="Times New Roman"/>
          <w:b w:val="0"/>
          <w:bCs w:val="0"/>
          <w:lang w:eastAsia="ru-RU"/>
        </w:rPr>
      </w:pPr>
      <w:r w:rsidRPr="00E918AD">
        <w:rPr>
          <w:rFonts w:eastAsia="Times New Roman"/>
          <w:b w:val="0"/>
          <w:bCs w:val="0"/>
          <w:lang w:eastAsia="ru-RU"/>
        </w:rPr>
        <w:t xml:space="preserve">хорошо растворяться в воде; быть активными в небольших концентрациях; </w:t>
      </w:r>
    </w:p>
    <w:p w14:paraId="17810886" w14:textId="77777777" w:rsidR="00E918AD" w:rsidRDefault="00E918AD" w:rsidP="00E918AD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eastAsia="Times New Roman"/>
          <w:b w:val="0"/>
          <w:bCs w:val="0"/>
          <w:lang w:eastAsia="ru-RU"/>
        </w:rPr>
      </w:pPr>
      <w:r w:rsidRPr="00E918AD">
        <w:rPr>
          <w:rFonts w:eastAsia="Times New Roman"/>
          <w:b w:val="0"/>
          <w:bCs w:val="0"/>
          <w:lang w:eastAsia="ru-RU"/>
        </w:rPr>
        <w:t xml:space="preserve">не оказывать отрицательного влияния на обрабатываемые предметы; </w:t>
      </w:r>
    </w:p>
    <w:p w14:paraId="21026CCA" w14:textId="51006720" w:rsidR="00E918AD" w:rsidRPr="00E918AD" w:rsidRDefault="00E918AD" w:rsidP="00E918AD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eastAsia="Times New Roman"/>
          <w:b w:val="0"/>
          <w:bCs w:val="0"/>
          <w:lang w:eastAsia="ru-RU"/>
        </w:rPr>
      </w:pPr>
      <w:r w:rsidRPr="00E918AD">
        <w:rPr>
          <w:rFonts w:eastAsia="Times New Roman"/>
          <w:b w:val="0"/>
          <w:bCs w:val="0"/>
          <w:lang w:eastAsia="ru-RU"/>
        </w:rPr>
        <w:t>быть стабильными при хранении; удобно транспортироваться; быть дешевыми.</w:t>
      </w:r>
    </w:p>
    <w:p w14:paraId="7514372E" w14:textId="77777777" w:rsidR="00E918AD" w:rsidRPr="00E918AD" w:rsidRDefault="00E918AD" w:rsidP="00E918AD">
      <w:pPr>
        <w:spacing w:after="0" w:line="360" w:lineRule="auto"/>
        <w:ind w:firstLine="709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E918AD">
        <w:rPr>
          <w:rFonts w:eastAsia="Times New Roman"/>
          <w:b w:val="0"/>
          <w:bCs w:val="0"/>
          <w:lang w:eastAsia="ru-RU"/>
        </w:rPr>
        <w:br/>
      </w:r>
    </w:p>
    <w:p w14:paraId="2395C996" w14:textId="77777777" w:rsidR="00E918AD" w:rsidRPr="00E918AD" w:rsidRDefault="00E918AD" w:rsidP="00E918A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b w:val="0"/>
          <w:bCs w:val="0"/>
          <w:lang w:eastAsia="ru-RU"/>
        </w:rPr>
      </w:pPr>
      <w:r w:rsidRPr="00E918AD">
        <w:rPr>
          <w:rFonts w:eastAsia="Times New Roman"/>
          <w:b w:val="0"/>
          <w:bCs w:val="0"/>
          <w:lang w:eastAsia="ru-RU"/>
        </w:rPr>
        <w:lastRenderedPageBreak/>
        <w:t xml:space="preserve">К применению разрешены дезинфектанты из </w:t>
      </w:r>
      <w:proofErr w:type="gramStart"/>
      <w:r w:rsidRPr="00E918AD">
        <w:rPr>
          <w:rFonts w:eastAsia="Times New Roman"/>
          <w:b w:val="0"/>
          <w:bCs w:val="0"/>
          <w:lang w:eastAsia="ru-RU"/>
        </w:rPr>
        <w:t>7  следующих</w:t>
      </w:r>
      <w:proofErr w:type="gramEnd"/>
      <w:r w:rsidRPr="00E918AD">
        <w:rPr>
          <w:rFonts w:eastAsia="Times New Roman"/>
          <w:b w:val="0"/>
          <w:bCs w:val="0"/>
          <w:lang w:eastAsia="ru-RU"/>
        </w:rPr>
        <w:t xml:space="preserve"> основных химических групп:</w:t>
      </w:r>
    </w:p>
    <w:p w14:paraId="44634C4B" w14:textId="77777777" w:rsidR="00E918AD" w:rsidRPr="00E918AD" w:rsidRDefault="00E918AD" w:rsidP="00E918AD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eastAsia="Times New Roman"/>
          <w:b w:val="0"/>
          <w:bCs w:val="0"/>
          <w:lang w:eastAsia="ru-RU"/>
        </w:rPr>
      </w:pPr>
      <w:proofErr w:type="spellStart"/>
      <w:r w:rsidRPr="00E918AD">
        <w:rPr>
          <w:rFonts w:eastAsia="Times New Roman"/>
          <w:b w:val="0"/>
          <w:bCs w:val="0"/>
          <w:lang w:eastAsia="ru-RU"/>
        </w:rPr>
        <w:t>галоидсодержащие</w:t>
      </w:r>
      <w:proofErr w:type="spellEnd"/>
      <w:r w:rsidRPr="00E918AD">
        <w:rPr>
          <w:rFonts w:eastAsia="Times New Roman"/>
          <w:b w:val="0"/>
          <w:bCs w:val="0"/>
          <w:lang w:eastAsia="ru-RU"/>
        </w:rPr>
        <w:t xml:space="preserve"> соединения (жавель, хлорамин, </w:t>
      </w:r>
      <w:proofErr w:type="spellStart"/>
      <w:r w:rsidRPr="00E918AD">
        <w:rPr>
          <w:rFonts w:eastAsia="Times New Roman"/>
          <w:b w:val="0"/>
          <w:bCs w:val="0"/>
          <w:lang w:eastAsia="ru-RU"/>
        </w:rPr>
        <w:t>пресепт</w:t>
      </w:r>
      <w:proofErr w:type="spellEnd"/>
      <w:r w:rsidRPr="00E918AD">
        <w:rPr>
          <w:rFonts w:eastAsia="Times New Roman"/>
          <w:b w:val="0"/>
          <w:bCs w:val="0"/>
          <w:lang w:eastAsia="ru-RU"/>
        </w:rPr>
        <w:t xml:space="preserve"> и др.);</w:t>
      </w:r>
    </w:p>
    <w:p w14:paraId="3072BA0E" w14:textId="77777777" w:rsidR="00E918AD" w:rsidRPr="00E918AD" w:rsidRDefault="00E918AD" w:rsidP="00E918AD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eastAsia="Times New Roman"/>
          <w:b w:val="0"/>
          <w:bCs w:val="0"/>
          <w:lang w:eastAsia="ru-RU"/>
        </w:rPr>
      </w:pPr>
      <w:r w:rsidRPr="00E918AD">
        <w:rPr>
          <w:rFonts w:eastAsia="Times New Roman"/>
          <w:b w:val="0"/>
          <w:bCs w:val="0"/>
          <w:lang w:eastAsia="ru-RU"/>
        </w:rPr>
        <w:t xml:space="preserve">кислородсодержащие средства (перекись водорода, </w:t>
      </w:r>
      <w:proofErr w:type="spellStart"/>
      <w:r w:rsidRPr="00E918AD">
        <w:rPr>
          <w:rFonts w:eastAsia="Times New Roman"/>
          <w:b w:val="0"/>
          <w:bCs w:val="0"/>
          <w:lang w:eastAsia="ru-RU"/>
        </w:rPr>
        <w:t>первомур</w:t>
      </w:r>
      <w:proofErr w:type="spellEnd"/>
      <w:r w:rsidRPr="00E918AD">
        <w:rPr>
          <w:rFonts w:eastAsia="Times New Roman"/>
          <w:b w:val="0"/>
          <w:bCs w:val="0"/>
          <w:lang w:eastAsia="ru-RU"/>
        </w:rPr>
        <w:t xml:space="preserve">, </w:t>
      </w:r>
      <w:proofErr w:type="spellStart"/>
      <w:r w:rsidRPr="00E918AD">
        <w:rPr>
          <w:rFonts w:eastAsia="Times New Roman"/>
          <w:b w:val="0"/>
          <w:bCs w:val="0"/>
          <w:lang w:eastAsia="ru-RU"/>
        </w:rPr>
        <w:t>виркон</w:t>
      </w:r>
      <w:proofErr w:type="spellEnd"/>
      <w:r w:rsidRPr="00E918AD">
        <w:rPr>
          <w:rFonts w:eastAsia="Times New Roman"/>
          <w:b w:val="0"/>
          <w:bCs w:val="0"/>
          <w:lang w:eastAsia="ru-RU"/>
        </w:rPr>
        <w:t xml:space="preserve"> и др.);</w:t>
      </w:r>
    </w:p>
    <w:p w14:paraId="3C5878A3" w14:textId="77777777" w:rsidR="00E918AD" w:rsidRPr="00E918AD" w:rsidRDefault="00E918AD" w:rsidP="00E918AD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eastAsia="Times New Roman"/>
          <w:b w:val="0"/>
          <w:bCs w:val="0"/>
          <w:lang w:eastAsia="ru-RU"/>
        </w:rPr>
      </w:pPr>
      <w:r w:rsidRPr="00E918AD">
        <w:rPr>
          <w:rFonts w:eastAsia="Times New Roman"/>
          <w:b w:val="0"/>
          <w:bCs w:val="0"/>
          <w:lang w:eastAsia="ru-RU"/>
        </w:rPr>
        <w:t>ПАВ (ЧАС) (</w:t>
      </w:r>
      <w:proofErr w:type="spellStart"/>
      <w:r w:rsidRPr="00E918AD">
        <w:rPr>
          <w:rFonts w:eastAsia="Times New Roman"/>
          <w:b w:val="0"/>
          <w:bCs w:val="0"/>
          <w:lang w:eastAsia="ru-RU"/>
        </w:rPr>
        <w:t>аламинол</w:t>
      </w:r>
      <w:proofErr w:type="spellEnd"/>
      <w:r w:rsidRPr="00E918AD">
        <w:rPr>
          <w:rFonts w:eastAsia="Times New Roman"/>
          <w:b w:val="0"/>
          <w:bCs w:val="0"/>
          <w:lang w:eastAsia="ru-RU"/>
        </w:rPr>
        <w:t xml:space="preserve">, </w:t>
      </w:r>
      <w:proofErr w:type="spellStart"/>
      <w:r w:rsidRPr="00E918AD">
        <w:rPr>
          <w:rFonts w:eastAsia="Times New Roman"/>
          <w:b w:val="0"/>
          <w:bCs w:val="0"/>
          <w:lang w:eastAsia="ru-RU"/>
        </w:rPr>
        <w:t>септодор</w:t>
      </w:r>
      <w:proofErr w:type="spellEnd"/>
      <w:r w:rsidRPr="00E918AD">
        <w:rPr>
          <w:rFonts w:eastAsia="Times New Roman"/>
          <w:b w:val="0"/>
          <w:bCs w:val="0"/>
          <w:lang w:eastAsia="ru-RU"/>
        </w:rPr>
        <w:t xml:space="preserve"> и др.);</w:t>
      </w:r>
    </w:p>
    <w:p w14:paraId="2918DEFB" w14:textId="77777777" w:rsidR="00E918AD" w:rsidRPr="00E918AD" w:rsidRDefault="00E918AD" w:rsidP="00E918AD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eastAsia="Times New Roman"/>
          <w:b w:val="0"/>
          <w:bCs w:val="0"/>
          <w:lang w:eastAsia="ru-RU"/>
        </w:rPr>
      </w:pPr>
      <w:proofErr w:type="spellStart"/>
      <w:r w:rsidRPr="00E918AD">
        <w:rPr>
          <w:rFonts w:eastAsia="Times New Roman"/>
          <w:b w:val="0"/>
          <w:bCs w:val="0"/>
          <w:lang w:eastAsia="ru-RU"/>
        </w:rPr>
        <w:t>гуанидины</w:t>
      </w:r>
      <w:proofErr w:type="spellEnd"/>
      <w:r w:rsidRPr="00E918AD">
        <w:rPr>
          <w:rFonts w:eastAsia="Times New Roman"/>
          <w:b w:val="0"/>
          <w:bCs w:val="0"/>
          <w:lang w:eastAsia="ru-RU"/>
        </w:rPr>
        <w:t xml:space="preserve"> (</w:t>
      </w:r>
      <w:proofErr w:type="spellStart"/>
      <w:r w:rsidRPr="00E918AD">
        <w:rPr>
          <w:rFonts w:eastAsia="Times New Roman"/>
          <w:b w:val="0"/>
          <w:bCs w:val="0"/>
          <w:lang w:eastAsia="ru-RU"/>
        </w:rPr>
        <w:t>полисепт</w:t>
      </w:r>
      <w:proofErr w:type="spellEnd"/>
      <w:r w:rsidRPr="00E918AD">
        <w:rPr>
          <w:rFonts w:eastAsia="Times New Roman"/>
          <w:b w:val="0"/>
          <w:bCs w:val="0"/>
          <w:lang w:eastAsia="ru-RU"/>
        </w:rPr>
        <w:t xml:space="preserve">, хлоргексидина </w:t>
      </w:r>
      <w:proofErr w:type="spellStart"/>
      <w:r w:rsidRPr="00E918AD">
        <w:rPr>
          <w:rFonts w:eastAsia="Times New Roman"/>
          <w:b w:val="0"/>
          <w:bCs w:val="0"/>
          <w:lang w:eastAsia="ru-RU"/>
        </w:rPr>
        <w:t>биглюконат</w:t>
      </w:r>
      <w:proofErr w:type="spellEnd"/>
      <w:r w:rsidRPr="00E918AD">
        <w:rPr>
          <w:rFonts w:eastAsia="Times New Roman"/>
          <w:b w:val="0"/>
          <w:bCs w:val="0"/>
          <w:lang w:eastAsia="ru-RU"/>
        </w:rPr>
        <w:t xml:space="preserve"> – </w:t>
      </w:r>
      <w:proofErr w:type="spellStart"/>
      <w:r w:rsidRPr="00E918AD">
        <w:rPr>
          <w:rFonts w:eastAsia="Times New Roman"/>
          <w:b w:val="0"/>
          <w:bCs w:val="0"/>
          <w:lang w:eastAsia="ru-RU"/>
        </w:rPr>
        <w:t>гибитан</w:t>
      </w:r>
      <w:proofErr w:type="spellEnd"/>
      <w:r w:rsidRPr="00E918AD">
        <w:rPr>
          <w:rFonts w:eastAsia="Times New Roman"/>
          <w:b w:val="0"/>
          <w:bCs w:val="0"/>
          <w:lang w:eastAsia="ru-RU"/>
        </w:rPr>
        <w:t xml:space="preserve"> и др.);</w:t>
      </w:r>
    </w:p>
    <w:p w14:paraId="3A2F0DE3" w14:textId="77777777" w:rsidR="00E918AD" w:rsidRPr="00E918AD" w:rsidRDefault="00E918AD" w:rsidP="00E918AD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eastAsia="Times New Roman"/>
          <w:b w:val="0"/>
          <w:bCs w:val="0"/>
          <w:lang w:eastAsia="ru-RU"/>
        </w:rPr>
      </w:pPr>
      <w:r w:rsidRPr="00E918AD">
        <w:rPr>
          <w:rFonts w:eastAsia="Times New Roman"/>
          <w:b w:val="0"/>
          <w:bCs w:val="0"/>
          <w:lang w:eastAsia="ru-RU"/>
        </w:rPr>
        <w:t xml:space="preserve">альдегиды (формалин, </w:t>
      </w:r>
      <w:proofErr w:type="spellStart"/>
      <w:r w:rsidRPr="00E918AD">
        <w:rPr>
          <w:rFonts w:eastAsia="Times New Roman"/>
          <w:b w:val="0"/>
          <w:bCs w:val="0"/>
          <w:lang w:eastAsia="ru-RU"/>
        </w:rPr>
        <w:t>сайдекс</w:t>
      </w:r>
      <w:proofErr w:type="spellEnd"/>
      <w:r w:rsidRPr="00E918AD">
        <w:rPr>
          <w:rFonts w:eastAsia="Times New Roman"/>
          <w:b w:val="0"/>
          <w:bCs w:val="0"/>
          <w:lang w:eastAsia="ru-RU"/>
        </w:rPr>
        <w:t xml:space="preserve"> </w:t>
      </w:r>
      <w:proofErr w:type="spellStart"/>
      <w:r w:rsidRPr="00E918AD">
        <w:rPr>
          <w:rFonts w:eastAsia="Times New Roman"/>
          <w:b w:val="0"/>
          <w:bCs w:val="0"/>
          <w:lang w:eastAsia="ru-RU"/>
        </w:rPr>
        <w:t>лизоформин</w:t>
      </w:r>
      <w:proofErr w:type="spellEnd"/>
      <w:r w:rsidRPr="00E918AD">
        <w:rPr>
          <w:rFonts w:eastAsia="Times New Roman"/>
          <w:b w:val="0"/>
          <w:bCs w:val="0"/>
          <w:lang w:eastAsia="ru-RU"/>
        </w:rPr>
        <w:t xml:space="preserve"> – 3000, </w:t>
      </w:r>
      <w:proofErr w:type="spellStart"/>
      <w:r w:rsidRPr="00E918AD">
        <w:rPr>
          <w:rFonts w:eastAsia="Times New Roman"/>
          <w:b w:val="0"/>
          <w:bCs w:val="0"/>
          <w:lang w:eastAsia="ru-RU"/>
        </w:rPr>
        <w:t>дезоформ</w:t>
      </w:r>
      <w:proofErr w:type="spellEnd"/>
      <w:r w:rsidRPr="00E918AD">
        <w:rPr>
          <w:rFonts w:eastAsia="Times New Roman"/>
          <w:b w:val="0"/>
          <w:bCs w:val="0"/>
          <w:lang w:eastAsia="ru-RU"/>
        </w:rPr>
        <w:t xml:space="preserve">, </w:t>
      </w:r>
      <w:proofErr w:type="spellStart"/>
      <w:r w:rsidRPr="00E918AD">
        <w:rPr>
          <w:rFonts w:eastAsia="Times New Roman"/>
          <w:b w:val="0"/>
          <w:bCs w:val="0"/>
          <w:lang w:eastAsia="ru-RU"/>
        </w:rPr>
        <w:t>бионол</w:t>
      </w:r>
      <w:proofErr w:type="spellEnd"/>
      <w:r w:rsidRPr="00E918AD">
        <w:rPr>
          <w:rFonts w:eastAsia="Times New Roman"/>
          <w:b w:val="0"/>
          <w:bCs w:val="0"/>
          <w:lang w:eastAsia="ru-RU"/>
        </w:rPr>
        <w:t xml:space="preserve"> и др.);</w:t>
      </w:r>
    </w:p>
    <w:p w14:paraId="3A349AFA" w14:textId="77777777" w:rsidR="00E918AD" w:rsidRPr="00E918AD" w:rsidRDefault="00E918AD" w:rsidP="00E918AD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eastAsia="Times New Roman"/>
          <w:b w:val="0"/>
          <w:bCs w:val="0"/>
          <w:lang w:eastAsia="ru-RU"/>
        </w:rPr>
      </w:pPr>
      <w:r w:rsidRPr="00E918AD">
        <w:rPr>
          <w:rFonts w:eastAsia="Times New Roman"/>
          <w:b w:val="0"/>
          <w:bCs w:val="0"/>
          <w:lang w:eastAsia="ru-RU"/>
        </w:rPr>
        <w:t xml:space="preserve">спирты (спирт этиловый, </w:t>
      </w:r>
      <w:proofErr w:type="spellStart"/>
      <w:r w:rsidRPr="00E918AD">
        <w:rPr>
          <w:rFonts w:eastAsia="Times New Roman"/>
          <w:b w:val="0"/>
          <w:bCs w:val="0"/>
          <w:lang w:eastAsia="ru-RU"/>
        </w:rPr>
        <w:t>асептинол</w:t>
      </w:r>
      <w:proofErr w:type="spellEnd"/>
      <w:r w:rsidRPr="00E918AD">
        <w:rPr>
          <w:rFonts w:eastAsia="Times New Roman"/>
          <w:b w:val="0"/>
          <w:bCs w:val="0"/>
          <w:lang w:eastAsia="ru-RU"/>
        </w:rPr>
        <w:t xml:space="preserve">, </w:t>
      </w:r>
      <w:proofErr w:type="spellStart"/>
      <w:r w:rsidRPr="00E918AD">
        <w:rPr>
          <w:rFonts w:eastAsia="Times New Roman"/>
          <w:b w:val="0"/>
          <w:bCs w:val="0"/>
          <w:lang w:eastAsia="ru-RU"/>
        </w:rPr>
        <w:t>кутасепт</w:t>
      </w:r>
      <w:proofErr w:type="spellEnd"/>
      <w:r w:rsidRPr="00E918AD">
        <w:rPr>
          <w:rFonts w:eastAsia="Times New Roman"/>
          <w:b w:val="0"/>
          <w:bCs w:val="0"/>
          <w:lang w:eastAsia="ru-RU"/>
        </w:rPr>
        <w:t xml:space="preserve"> Ф, </w:t>
      </w:r>
      <w:proofErr w:type="spellStart"/>
      <w:r w:rsidRPr="00E918AD">
        <w:rPr>
          <w:rFonts w:eastAsia="Times New Roman"/>
          <w:b w:val="0"/>
          <w:bCs w:val="0"/>
          <w:lang w:eastAsia="ru-RU"/>
        </w:rPr>
        <w:t>октенисепт</w:t>
      </w:r>
      <w:proofErr w:type="spellEnd"/>
      <w:r w:rsidRPr="00E918AD">
        <w:rPr>
          <w:rFonts w:eastAsia="Times New Roman"/>
          <w:b w:val="0"/>
          <w:bCs w:val="0"/>
          <w:lang w:eastAsia="ru-RU"/>
        </w:rPr>
        <w:t xml:space="preserve">, </w:t>
      </w:r>
      <w:proofErr w:type="spellStart"/>
      <w:r w:rsidRPr="00E918AD">
        <w:rPr>
          <w:rFonts w:eastAsia="Times New Roman"/>
          <w:b w:val="0"/>
          <w:bCs w:val="0"/>
          <w:lang w:eastAsia="ru-RU"/>
        </w:rPr>
        <w:t>идр</w:t>
      </w:r>
      <w:proofErr w:type="spellEnd"/>
      <w:r w:rsidRPr="00E918AD">
        <w:rPr>
          <w:rFonts w:eastAsia="Times New Roman"/>
          <w:b w:val="0"/>
          <w:bCs w:val="0"/>
          <w:lang w:eastAsia="ru-RU"/>
        </w:rPr>
        <w:t>.);</w:t>
      </w:r>
    </w:p>
    <w:p w14:paraId="0F2A36AD" w14:textId="77777777" w:rsidR="00E918AD" w:rsidRPr="00E918AD" w:rsidRDefault="00E918AD" w:rsidP="00E918AD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eastAsia="Times New Roman"/>
          <w:b w:val="0"/>
          <w:bCs w:val="0"/>
          <w:lang w:eastAsia="ru-RU"/>
        </w:rPr>
      </w:pPr>
      <w:r w:rsidRPr="00E918AD">
        <w:rPr>
          <w:rFonts w:eastAsia="Times New Roman"/>
          <w:b w:val="0"/>
          <w:bCs w:val="0"/>
          <w:lang w:eastAsia="ru-RU"/>
        </w:rPr>
        <w:t>фенолы (</w:t>
      </w:r>
      <w:proofErr w:type="spellStart"/>
      <w:r w:rsidRPr="00E918AD">
        <w:rPr>
          <w:rFonts w:eastAsia="Times New Roman"/>
          <w:b w:val="0"/>
          <w:bCs w:val="0"/>
          <w:lang w:eastAsia="ru-RU"/>
        </w:rPr>
        <w:t>амоцид</w:t>
      </w:r>
      <w:proofErr w:type="spellEnd"/>
      <w:r w:rsidRPr="00E918AD">
        <w:rPr>
          <w:rFonts w:eastAsia="Times New Roman"/>
          <w:b w:val="0"/>
          <w:bCs w:val="0"/>
          <w:lang w:eastAsia="ru-RU"/>
        </w:rPr>
        <w:t xml:space="preserve">, </w:t>
      </w:r>
      <w:proofErr w:type="spellStart"/>
      <w:r w:rsidRPr="00E918AD">
        <w:rPr>
          <w:rFonts w:eastAsia="Times New Roman"/>
          <w:b w:val="0"/>
          <w:bCs w:val="0"/>
          <w:lang w:eastAsia="ru-RU"/>
        </w:rPr>
        <w:t>амоцид</w:t>
      </w:r>
      <w:proofErr w:type="spellEnd"/>
      <w:r w:rsidRPr="00E918AD">
        <w:rPr>
          <w:rFonts w:eastAsia="Times New Roman"/>
          <w:b w:val="0"/>
          <w:bCs w:val="0"/>
          <w:lang w:eastAsia="ru-RU"/>
        </w:rPr>
        <w:t xml:space="preserve"> – 2000).</w:t>
      </w:r>
    </w:p>
    <w:p w14:paraId="0E4E7A10" w14:textId="47FAA45A" w:rsidR="00E918AD" w:rsidRDefault="00E918AD" w:rsidP="00E918A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b w:val="0"/>
          <w:bCs w:val="0"/>
          <w:lang w:eastAsia="ru-RU"/>
        </w:rPr>
      </w:pPr>
      <w:r w:rsidRPr="00E918AD">
        <w:rPr>
          <w:rFonts w:eastAsia="Times New Roman"/>
          <w:b w:val="0"/>
          <w:bCs w:val="0"/>
          <w:lang w:eastAsia="ru-RU"/>
        </w:rPr>
        <w:t>Любой препарат, используемый для дезинфекции, должен иметь следующие документы:</w:t>
      </w:r>
      <w:r>
        <w:rPr>
          <w:rFonts w:eastAsia="Times New Roman"/>
          <w:b w:val="0"/>
          <w:bCs w:val="0"/>
          <w:lang w:eastAsia="ru-RU"/>
        </w:rPr>
        <w:t xml:space="preserve"> </w:t>
      </w:r>
      <w:r w:rsidRPr="00E918AD">
        <w:rPr>
          <w:rFonts w:eastAsia="Times New Roman"/>
          <w:b w:val="0"/>
          <w:bCs w:val="0"/>
          <w:lang w:eastAsia="ru-RU"/>
        </w:rPr>
        <w:t>свидетельство Госстандарта; сертификат соответствия качества на данную партию; паспорт; методические указания к дезинфекционному средству; разрешение органа государственного </w:t>
      </w:r>
      <w:hyperlink r:id="rId5" w:tooltip="Санитарно-эпидемиологический надзор" w:history="1">
        <w:r w:rsidRPr="00E918AD">
          <w:rPr>
            <w:rFonts w:eastAsia="Times New Roman"/>
            <w:b w:val="0"/>
            <w:bCs w:val="0"/>
            <w:color w:val="743399"/>
            <w:u w:val="single"/>
            <w:bdr w:val="none" w:sz="0" w:space="0" w:color="auto" w:frame="1"/>
            <w:lang w:eastAsia="ru-RU"/>
          </w:rPr>
          <w:t>санитарно-эпидемиологического надзора</w:t>
        </w:r>
      </w:hyperlink>
      <w:r w:rsidRPr="00E918AD">
        <w:rPr>
          <w:rFonts w:eastAsia="Times New Roman"/>
          <w:b w:val="0"/>
          <w:bCs w:val="0"/>
          <w:lang w:eastAsia="ru-RU"/>
        </w:rPr>
        <w:t>.</w:t>
      </w:r>
    </w:p>
    <w:p w14:paraId="757FDEFE" w14:textId="77777777" w:rsidR="00E918AD" w:rsidRPr="00E918AD" w:rsidRDefault="00E918AD" w:rsidP="00E918A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b w:val="0"/>
          <w:bCs w:val="0"/>
          <w:lang w:eastAsia="ru-RU"/>
        </w:rPr>
      </w:pPr>
    </w:p>
    <w:p w14:paraId="0CC8F31C" w14:textId="77777777" w:rsidR="00E918AD" w:rsidRPr="00E918AD" w:rsidRDefault="00E918AD" w:rsidP="00E918A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E918AD">
        <w:rPr>
          <w:rFonts w:eastAsia="Times New Roman"/>
          <w:lang w:eastAsia="ru-RU"/>
        </w:rPr>
        <w:t>Меры предосторожности при работе с дезинфекционными средствами.</w:t>
      </w:r>
    </w:p>
    <w:p w14:paraId="14234168" w14:textId="77777777" w:rsidR="00E918AD" w:rsidRPr="00E918AD" w:rsidRDefault="00E918AD" w:rsidP="00E918A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b w:val="0"/>
          <w:bCs w:val="0"/>
          <w:lang w:eastAsia="ru-RU"/>
        </w:rPr>
      </w:pPr>
      <w:r w:rsidRPr="00E918AD">
        <w:rPr>
          <w:rFonts w:eastAsia="Times New Roman"/>
          <w:b w:val="0"/>
          <w:bCs w:val="0"/>
          <w:lang w:eastAsia="ru-RU"/>
        </w:rPr>
        <w:t>Химические соединения обладают определенной токсичностью и могут оказывать неблагоприятное воздействие на человека, вызывая острые и хронические раздражения кожи и слизистых оболочек, </w:t>
      </w:r>
      <w:hyperlink r:id="rId6" w:tooltip="Аллергия" w:history="1">
        <w:r w:rsidRPr="00E918AD">
          <w:rPr>
            <w:rFonts w:eastAsia="Times New Roman"/>
            <w:b w:val="0"/>
            <w:bCs w:val="0"/>
            <w:color w:val="743399"/>
            <w:u w:val="single"/>
            <w:bdr w:val="none" w:sz="0" w:space="0" w:color="auto" w:frame="1"/>
            <w:lang w:eastAsia="ru-RU"/>
          </w:rPr>
          <w:t>аллергические</w:t>
        </w:r>
      </w:hyperlink>
      <w:r w:rsidRPr="00E918AD">
        <w:rPr>
          <w:rFonts w:eastAsia="Times New Roman"/>
          <w:b w:val="0"/>
          <w:bCs w:val="0"/>
          <w:lang w:eastAsia="ru-RU"/>
        </w:rPr>
        <w:t> реакции и др.</w:t>
      </w:r>
    </w:p>
    <w:p w14:paraId="7B5C1139" w14:textId="77777777" w:rsidR="00E918AD" w:rsidRPr="00E918AD" w:rsidRDefault="00E918AD" w:rsidP="00E918A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b w:val="0"/>
          <w:bCs w:val="0"/>
          <w:lang w:eastAsia="ru-RU"/>
        </w:rPr>
      </w:pPr>
      <w:r w:rsidRPr="00E918AD">
        <w:rPr>
          <w:rFonts w:eastAsia="Times New Roman"/>
          <w:b w:val="0"/>
          <w:bCs w:val="0"/>
          <w:lang w:eastAsia="ru-RU"/>
        </w:rPr>
        <w:t>При применении дезинфицирующих средств необходимо соблюдать определённые меры предосторожности. К работе допускают лиц не моложе 18 лет и не имеющих противопоказаний согласно Приказу МЗ №90 от 14.03.96 г. «О порядке проведения предварительных и периодических медицинских осмотров и медицинских регламентах допуска к профессии».</w:t>
      </w:r>
    </w:p>
    <w:p w14:paraId="160DACAC" w14:textId="77777777" w:rsidR="00E918AD" w:rsidRPr="00E918AD" w:rsidRDefault="00E918AD" w:rsidP="00E918A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b w:val="0"/>
          <w:bCs w:val="0"/>
          <w:lang w:eastAsia="ru-RU"/>
        </w:rPr>
      </w:pPr>
      <w:r w:rsidRPr="00E918AD">
        <w:rPr>
          <w:rFonts w:eastAsia="Times New Roman"/>
          <w:b w:val="0"/>
          <w:bCs w:val="0"/>
          <w:lang w:eastAsia="ru-RU"/>
        </w:rPr>
        <w:lastRenderedPageBreak/>
        <w:t>С принятыми на работу сотрудниками проводят инструктаж по применению средств защиты, мерам профилактики отравлений, оказанию первой помощи. Ответственный за проведение инструктажа — главный врач учреждения. Администрация обеспечивает всех работающих с дезинфекционными средствами спецодеждой и средствами индивидуальной защиты. Один раз в году медицинский персонал, работающий с химическими средствами, проходит медицинский осмотр. Лиц с повышенной чувствительностью к применяемым химическим средствам от работы с ними отстраняют.</w:t>
      </w:r>
    </w:p>
    <w:p w14:paraId="25A60ACB" w14:textId="77777777" w:rsidR="00E918AD" w:rsidRPr="00E918AD" w:rsidRDefault="00E918AD" w:rsidP="00E918A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b w:val="0"/>
          <w:bCs w:val="0"/>
          <w:lang w:eastAsia="ru-RU"/>
        </w:rPr>
      </w:pPr>
      <w:r w:rsidRPr="00E918AD">
        <w:rPr>
          <w:rFonts w:eastAsia="Times New Roman"/>
          <w:b w:val="0"/>
          <w:bCs w:val="0"/>
          <w:lang w:eastAsia="ru-RU"/>
        </w:rPr>
        <w:t>Запасы препаратов надлежит хранить в местах, недоступных для общего пользования, используя непрозрачную посуду, в сухом, темном, прохладном помещении.</w:t>
      </w:r>
    </w:p>
    <w:p w14:paraId="6DF8CC15" w14:textId="77777777" w:rsidR="00E918AD" w:rsidRPr="00E918AD" w:rsidRDefault="00E918AD" w:rsidP="00E918A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b w:val="0"/>
          <w:bCs w:val="0"/>
          <w:lang w:eastAsia="ru-RU"/>
        </w:rPr>
      </w:pPr>
      <w:r w:rsidRPr="00E918AD">
        <w:rPr>
          <w:rFonts w:eastAsia="Times New Roman"/>
          <w:b w:val="0"/>
          <w:bCs w:val="0"/>
          <w:lang w:eastAsia="ru-RU"/>
        </w:rPr>
        <w:t>Расфасовку, приготовление рабочих растворов большинства средств для дезинфекции проводят в хорошо вентилируемом помещении. Хранить растворы и выдерживать в них обрабатываемые объекты необходимо в плотно закрывающихся ёмкостях. Все дезинфицирующие растворы должны иметь этикетки с указанием названия, концентрации, даты изготовления и срока годности. В лечебных кабинетах дезинфекционные средства хранят отдельно от лекарственных средств, в местах недоступных для детей и лиц, занимающихся дезинфекцией. Все работы с дезинфекционными средствами проводят в маске, спецодежде и перчатках. После приготовления растворов и снятия перчаток необходимо вымыть руки.</w:t>
      </w:r>
    </w:p>
    <w:p w14:paraId="7CBA46A0" w14:textId="77777777" w:rsidR="00E918AD" w:rsidRPr="00E918AD" w:rsidRDefault="00E918AD" w:rsidP="00E918A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b w:val="0"/>
          <w:bCs w:val="0"/>
          <w:lang w:eastAsia="ru-RU"/>
        </w:rPr>
      </w:pPr>
      <w:r w:rsidRPr="00E918AD">
        <w:rPr>
          <w:rFonts w:eastAsia="Times New Roman"/>
          <w:b w:val="0"/>
          <w:bCs w:val="0"/>
          <w:lang w:eastAsia="ru-RU"/>
        </w:rPr>
        <w:t>В зависимости от класса опасности и концентрации используемого средства могут дополнительно применяться защитные очки и респираторы. При работе с химическим средством соблюдение мер предосторожности организуют в строгом соответствии с методическими указаниями по применению этого средства.</w:t>
      </w:r>
    </w:p>
    <w:p w14:paraId="113451DA" w14:textId="77777777" w:rsidR="00E918AD" w:rsidRPr="00E918AD" w:rsidRDefault="00E918AD" w:rsidP="00E918A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b w:val="0"/>
          <w:bCs w:val="0"/>
          <w:lang w:eastAsia="ru-RU"/>
        </w:rPr>
      </w:pPr>
      <w:r w:rsidRPr="00E918AD">
        <w:rPr>
          <w:rFonts w:eastAsia="Times New Roman"/>
          <w:lang w:eastAsia="ru-RU"/>
        </w:rPr>
        <w:t>При аварийных ситуациях</w:t>
      </w:r>
      <w:r w:rsidRPr="00E918AD">
        <w:rPr>
          <w:rFonts w:eastAsia="Times New Roman"/>
          <w:b w:val="0"/>
          <w:bCs w:val="0"/>
          <w:lang w:eastAsia="ru-RU"/>
        </w:rPr>
        <w:t xml:space="preserve"> (разлив препарата на большой площади), несоблюдении мер предосторожности возможно острое отравление препаратом (в основном </w:t>
      </w:r>
      <w:proofErr w:type="spellStart"/>
      <w:r w:rsidRPr="00E918AD">
        <w:rPr>
          <w:rFonts w:eastAsia="Times New Roman"/>
          <w:b w:val="0"/>
          <w:bCs w:val="0"/>
          <w:lang w:eastAsia="ru-RU"/>
        </w:rPr>
        <w:t>альдегидсодержащим</w:t>
      </w:r>
      <w:proofErr w:type="spellEnd"/>
      <w:r w:rsidRPr="00E918AD">
        <w:rPr>
          <w:rFonts w:eastAsia="Times New Roman"/>
          <w:b w:val="0"/>
          <w:bCs w:val="0"/>
          <w:lang w:eastAsia="ru-RU"/>
        </w:rPr>
        <w:t xml:space="preserve">). В этом случае пострадавшего </w:t>
      </w:r>
      <w:r w:rsidRPr="00E918AD">
        <w:rPr>
          <w:rFonts w:eastAsia="Times New Roman"/>
          <w:b w:val="0"/>
          <w:bCs w:val="0"/>
          <w:lang w:eastAsia="ru-RU"/>
        </w:rPr>
        <w:lastRenderedPageBreak/>
        <w:t xml:space="preserve">выносят в другое помещение или на свежий воздух. Показан приём тёплого молока с натрия гидрокарбонатом. При необходимости оказывают врачебную помощь. В случае попадания препарата на кожу пораженное место обильно промывают водой. При попадании любого препарата в глаза их немедленно промывают водой в течение нескольких минут. При раздражении глаз необходимо закапать раствор </w:t>
      </w:r>
      <w:proofErr w:type="spellStart"/>
      <w:r w:rsidRPr="00E918AD">
        <w:rPr>
          <w:rFonts w:eastAsia="Times New Roman"/>
          <w:b w:val="0"/>
          <w:bCs w:val="0"/>
          <w:lang w:eastAsia="ru-RU"/>
        </w:rPr>
        <w:t>сульфацетамида</w:t>
      </w:r>
      <w:proofErr w:type="spellEnd"/>
      <w:r w:rsidRPr="00E918AD">
        <w:rPr>
          <w:rFonts w:eastAsia="Times New Roman"/>
          <w:b w:val="0"/>
          <w:bCs w:val="0"/>
          <w:lang w:eastAsia="ru-RU"/>
        </w:rPr>
        <w:t xml:space="preserve"> (альбуцид).</w:t>
      </w:r>
    </w:p>
    <w:p w14:paraId="4FEA990D" w14:textId="77777777" w:rsidR="00E918AD" w:rsidRDefault="00E918AD" w:rsidP="00E918A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lang w:eastAsia="ru-RU"/>
        </w:rPr>
      </w:pPr>
    </w:p>
    <w:p w14:paraId="492B4380" w14:textId="5A462447" w:rsidR="00E918AD" w:rsidRPr="00E918AD" w:rsidRDefault="00E918AD" w:rsidP="00E918A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E918AD">
        <w:rPr>
          <w:rFonts w:eastAsia="Times New Roman"/>
          <w:lang w:eastAsia="ru-RU"/>
        </w:rPr>
        <w:t>Виды контроля пригодности дезинфицирующих средств</w:t>
      </w:r>
      <w:r>
        <w:rPr>
          <w:rFonts w:eastAsia="Times New Roman"/>
          <w:lang w:eastAsia="ru-RU"/>
        </w:rPr>
        <w:t>.</w:t>
      </w:r>
    </w:p>
    <w:p w14:paraId="1BC9524E" w14:textId="77777777" w:rsidR="00E918AD" w:rsidRPr="00E918AD" w:rsidRDefault="00E918AD" w:rsidP="00E918A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b w:val="0"/>
          <w:bCs w:val="0"/>
          <w:lang w:eastAsia="ru-RU"/>
        </w:rPr>
      </w:pPr>
      <w:r w:rsidRPr="00E918AD">
        <w:rPr>
          <w:rFonts w:eastAsia="Times New Roman"/>
          <w:b w:val="0"/>
          <w:bCs w:val="0"/>
          <w:lang w:eastAsia="ru-RU"/>
        </w:rPr>
        <w:t>1. Визуальный контроль проводит сотрудник (лаборант, врач) дез. станции.</w:t>
      </w:r>
    </w:p>
    <w:p w14:paraId="156734C8" w14:textId="77777777" w:rsidR="00E918AD" w:rsidRPr="00E918AD" w:rsidRDefault="00E918AD" w:rsidP="00E918A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b w:val="0"/>
          <w:bCs w:val="0"/>
          <w:lang w:eastAsia="ru-RU"/>
        </w:rPr>
      </w:pPr>
      <w:r w:rsidRPr="00E918AD">
        <w:rPr>
          <w:rFonts w:eastAsia="Times New Roman"/>
          <w:b w:val="0"/>
          <w:bCs w:val="0"/>
          <w:lang w:eastAsia="ru-RU"/>
        </w:rPr>
        <w:t>2. Бактериологический контроль осуществляет лаборант дез. станции (взятие смывов в количестве 1% от числа инструментария).</w:t>
      </w:r>
    </w:p>
    <w:p w14:paraId="3360AA35" w14:textId="75FE58B8" w:rsidR="00E918AD" w:rsidRDefault="00E918AD" w:rsidP="00E918A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b w:val="0"/>
          <w:bCs w:val="0"/>
          <w:lang w:eastAsia="ru-RU"/>
        </w:rPr>
      </w:pPr>
      <w:r w:rsidRPr="00E918AD">
        <w:rPr>
          <w:rFonts w:eastAsia="Times New Roman"/>
          <w:b w:val="0"/>
          <w:bCs w:val="0"/>
          <w:lang w:eastAsia="ru-RU"/>
        </w:rPr>
        <w:t>3. Химический контроль, при котором отбирают пробы сухого вещества и дезинфицирующих растворов и доставляют в дез. лабораторию, где определяют в пробах содержание активного хлора и делают заключение о правильности приготовления растворов (контроль доставки проб осуществляет старшая медицинская сестра отделения).</w:t>
      </w:r>
    </w:p>
    <w:p w14:paraId="399E723F" w14:textId="77777777" w:rsidR="00E918AD" w:rsidRPr="00E918AD" w:rsidRDefault="00E918AD" w:rsidP="00E918A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b w:val="0"/>
          <w:bCs w:val="0"/>
          <w:lang w:eastAsia="ru-RU"/>
        </w:rPr>
      </w:pPr>
    </w:p>
    <w:p w14:paraId="1E6E8D05" w14:textId="0E91A7D7" w:rsidR="00E918AD" w:rsidRPr="00E918AD" w:rsidRDefault="00E918AD" w:rsidP="00E918A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E918AD">
        <w:rPr>
          <w:rFonts w:eastAsia="Times New Roman"/>
          <w:lang w:eastAsia="ru-RU"/>
        </w:rPr>
        <w:t xml:space="preserve">Правила охраны труда при работе с </w:t>
      </w:r>
      <w:proofErr w:type="spellStart"/>
      <w:r w:rsidRPr="00E918AD">
        <w:rPr>
          <w:rFonts w:eastAsia="Times New Roman"/>
          <w:lang w:eastAsia="ru-RU"/>
        </w:rPr>
        <w:t>дезинфицирующимим</w:t>
      </w:r>
      <w:proofErr w:type="spellEnd"/>
      <w:r w:rsidRPr="00E918AD">
        <w:rPr>
          <w:rFonts w:eastAsia="Times New Roman"/>
          <w:lang w:eastAsia="ru-RU"/>
        </w:rPr>
        <w:t xml:space="preserve"> средствами</w:t>
      </w:r>
      <w:r>
        <w:rPr>
          <w:rFonts w:eastAsia="Times New Roman"/>
          <w:lang w:eastAsia="ru-RU"/>
        </w:rPr>
        <w:t>.</w:t>
      </w:r>
    </w:p>
    <w:p w14:paraId="1224C386" w14:textId="77777777" w:rsidR="00E918AD" w:rsidRPr="00E918AD" w:rsidRDefault="00E918AD" w:rsidP="00E918A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b w:val="0"/>
          <w:bCs w:val="0"/>
          <w:lang w:eastAsia="ru-RU"/>
        </w:rPr>
      </w:pPr>
      <w:r w:rsidRPr="00E918AD">
        <w:rPr>
          <w:rFonts w:eastAsia="Times New Roman"/>
          <w:b w:val="0"/>
          <w:bCs w:val="0"/>
          <w:lang w:eastAsia="ru-RU"/>
        </w:rPr>
        <w:t>1. Соблюдение правил хранения химических средств дезинфекции.</w:t>
      </w:r>
    </w:p>
    <w:p w14:paraId="276DA2D4" w14:textId="77777777" w:rsidR="00E918AD" w:rsidRPr="00E918AD" w:rsidRDefault="00E918AD" w:rsidP="00E918A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b w:val="0"/>
          <w:bCs w:val="0"/>
          <w:lang w:eastAsia="ru-RU"/>
        </w:rPr>
      </w:pPr>
      <w:r w:rsidRPr="00E918AD">
        <w:rPr>
          <w:rFonts w:eastAsia="Times New Roman"/>
          <w:b w:val="0"/>
          <w:bCs w:val="0"/>
          <w:lang w:eastAsia="ru-RU"/>
        </w:rPr>
        <w:t>Упаковка средств дезинфекции должна иметь паспорт с указанием названия, назначения, даты приготовления и срока годности.</w:t>
      </w:r>
    </w:p>
    <w:p w14:paraId="340C6CDE" w14:textId="77777777" w:rsidR="00E918AD" w:rsidRPr="00E918AD" w:rsidRDefault="00E918AD" w:rsidP="00E918A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b w:val="0"/>
          <w:bCs w:val="0"/>
          <w:lang w:eastAsia="ru-RU"/>
        </w:rPr>
      </w:pPr>
      <w:r w:rsidRPr="00E918AD">
        <w:rPr>
          <w:rFonts w:eastAsia="Times New Roman"/>
          <w:b w:val="0"/>
          <w:bCs w:val="0"/>
          <w:lang w:eastAsia="ru-RU"/>
        </w:rPr>
        <w:t>2. Соблюдение правил личной гигиены при приготовлении дезинфицирующих растворов (спецодежда).</w:t>
      </w:r>
    </w:p>
    <w:p w14:paraId="5BB94FEC" w14:textId="77777777" w:rsidR="00E918AD" w:rsidRPr="00E918AD" w:rsidRDefault="00E918AD" w:rsidP="00E918A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b w:val="0"/>
          <w:bCs w:val="0"/>
          <w:lang w:eastAsia="ru-RU"/>
        </w:rPr>
      </w:pPr>
      <w:r w:rsidRPr="00E918AD">
        <w:rPr>
          <w:rFonts w:eastAsia="Times New Roman"/>
          <w:b w:val="0"/>
          <w:bCs w:val="0"/>
          <w:lang w:eastAsia="ru-RU"/>
        </w:rPr>
        <w:t xml:space="preserve">3. Приготовление дезинфицирующих растворов, расфасовку производят в вытяжном шкафу или помещении с </w:t>
      </w:r>
      <w:proofErr w:type="spellStart"/>
      <w:r w:rsidRPr="00E918AD">
        <w:rPr>
          <w:rFonts w:eastAsia="Times New Roman"/>
          <w:b w:val="0"/>
          <w:bCs w:val="0"/>
          <w:lang w:eastAsia="ru-RU"/>
        </w:rPr>
        <w:t>приточно</w:t>
      </w:r>
      <w:proofErr w:type="spellEnd"/>
      <w:r w:rsidRPr="00E918AD">
        <w:rPr>
          <w:rFonts w:eastAsia="Times New Roman"/>
          <w:b w:val="0"/>
          <w:bCs w:val="0"/>
          <w:lang w:eastAsia="ru-RU"/>
        </w:rPr>
        <w:t xml:space="preserve"> – вытяжной вентиляцией.</w:t>
      </w:r>
    </w:p>
    <w:p w14:paraId="6F3BF150" w14:textId="77777777" w:rsidR="00E918AD" w:rsidRPr="00E918AD" w:rsidRDefault="00E918AD" w:rsidP="00E918A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b w:val="0"/>
          <w:bCs w:val="0"/>
          <w:lang w:eastAsia="ru-RU"/>
        </w:rPr>
      </w:pPr>
      <w:r w:rsidRPr="00E918AD">
        <w:rPr>
          <w:rFonts w:eastAsia="Times New Roman"/>
          <w:b w:val="0"/>
          <w:bCs w:val="0"/>
          <w:lang w:eastAsia="ru-RU"/>
        </w:rPr>
        <w:t>4. При попадании на кожу средств дезинфекции немедленно смыть их водой.</w:t>
      </w:r>
    </w:p>
    <w:p w14:paraId="69A58F6F" w14:textId="77777777" w:rsidR="00E918AD" w:rsidRPr="00E918AD" w:rsidRDefault="00E918AD" w:rsidP="00E918A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b w:val="0"/>
          <w:bCs w:val="0"/>
          <w:lang w:eastAsia="ru-RU"/>
        </w:rPr>
      </w:pPr>
      <w:r w:rsidRPr="00E918AD">
        <w:rPr>
          <w:rFonts w:eastAsia="Times New Roman"/>
          <w:b w:val="0"/>
          <w:bCs w:val="0"/>
          <w:lang w:eastAsia="ru-RU"/>
        </w:rPr>
        <w:lastRenderedPageBreak/>
        <w:t>5. При попадании в глаза – промыть 2% содовым р-ром, при необходимости закапать альбуцидом 30%, если боль не утихает – глазные капли с новокаином 2%.</w:t>
      </w:r>
    </w:p>
    <w:p w14:paraId="0F7C7B74" w14:textId="77777777" w:rsidR="00E918AD" w:rsidRPr="00E918AD" w:rsidRDefault="00E918AD" w:rsidP="00E918A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b w:val="0"/>
          <w:bCs w:val="0"/>
          <w:lang w:eastAsia="ru-RU"/>
        </w:rPr>
      </w:pPr>
      <w:r w:rsidRPr="00E918AD">
        <w:rPr>
          <w:rFonts w:eastAsia="Times New Roman"/>
          <w:b w:val="0"/>
          <w:bCs w:val="0"/>
          <w:lang w:eastAsia="ru-RU"/>
        </w:rPr>
        <w:t>6. При раздражении дыхательных путей – немедленно выйти в другое, проветриваемое помещение, или на свежий воздух, принять теплое молоко с содой, провести полоскание полости рта 2% содовым р-ром, по необходимости назначаются сердечные, успокаивающие и противокашлевые средства.</w:t>
      </w:r>
    </w:p>
    <w:p w14:paraId="3598DAB9" w14:textId="77777777" w:rsidR="00E918AD" w:rsidRPr="00E918AD" w:rsidRDefault="00E918AD" w:rsidP="00E918A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b w:val="0"/>
          <w:bCs w:val="0"/>
          <w:lang w:eastAsia="ru-RU"/>
        </w:rPr>
      </w:pPr>
      <w:r w:rsidRPr="00E918AD">
        <w:rPr>
          <w:rFonts w:eastAsia="Times New Roman"/>
          <w:b w:val="0"/>
          <w:bCs w:val="0"/>
          <w:lang w:eastAsia="ru-RU"/>
        </w:rPr>
        <w:t>Хранение и приготовление хлорсодержащих препаратов</w:t>
      </w:r>
    </w:p>
    <w:p w14:paraId="440BACEB" w14:textId="77777777" w:rsidR="00E918AD" w:rsidRPr="00E918AD" w:rsidRDefault="00E918AD" w:rsidP="00E918A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b w:val="0"/>
          <w:bCs w:val="0"/>
          <w:lang w:eastAsia="ru-RU"/>
        </w:rPr>
      </w:pPr>
      <w:r w:rsidRPr="00E918AD">
        <w:rPr>
          <w:rFonts w:eastAsia="Times New Roman"/>
          <w:b w:val="0"/>
          <w:bCs w:val="0"/>
          <w:lang w:eastAsia="ru-RU"/>
        </w:rPr>
        <w:t>1. Хранить в темном, сухом, прохладном и хорошо проветриваемом помещении на стеллажах, в плотно закрытой таре, т. к. при неправильном хранении они быстро разлагаются, с потерей активного хлора. Не допускается хранение в железной таре.</w:t>
      </w:r>
    </w:p>
    <w:p w14:paraId="0EF598AD" w14:textId="77777777" w:rsidR="00E918AD" w:rsidRPr="00E918AD" w:rsidRDefault="00E918AD" w:rsidP="00E918A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b w:val="0"/>
          <w:bCs w:val="0"/>
          <w:lang w:eastAsia="ru-RU"/>
        </w:rPr>
      </w:pPr>
      <w:r w:rsidRPr="00E918AD">
        <w:rPr>
          <w:rFonts w:eastAsia="Times New Roman"/>
          <w:b w:val="0"/>
          <w:bCs w:val="0"/>
          <w:lang w:eastAsia="ru-RU"/>
        </w:rPr>
        <w:t xml:space="preserve">2. Комната централизованного приготовления дезинфицирующих растворов оборудуется </w:t>
      </w:r>
      <w:proofErr w:type="spellStart"/>
      <w:r w:rsidRPr="00E918AD">
        <w:rPr>
          <w:rFonts w:eastAsia="Times New Roman"/>
          <w:b w:val="0"/>
          <w:bCs w:val="0"/>
          <w:lang w:eastAsia="ru-RU"/>
        </w:rPr>
        <w:t>приточно</w:t>
      </w:r>
      <w:proofErr w:type="spellEnd"/>
      <w:r w:rsidRPr="00E918AD">
        <w:rPr>
          <w:rFonts w:eastAsia="Times New Roman"/>
          <w:b w:val="0"/>
          <w:bCs w:val="0"/>
          <w:lang w:eastAsia="ru-RU"/>
        </w:rPr>
        <w:t xml:space="preserve"> – вытяжной вентиляцией и следующим инвентарем:</w:t>
      </w:r>
    </w:p>
    <w:p w14:paraId="7EEEEE80" w14:textId="77777777" w:rsidR="00E918AD" w:rsidRPr="00E918AD" w:rsidRDefault="00E918AD" w:rsidP="00E918A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b w:val="0"/>
          <w:bCs w:val="0"/>
          <w:lang w:eastAsia="ru-RU"/>
        </w:rPr>
      </w:pPr>
      <w:r w:rsidRPr="00E918AD">
        <w:rPr>
          <w:rFonts w:eastAsia="Times New Roman"/>
          <w:b w:val="0"/>
          <w:bCs w:val="0"/>
          <w:lang w:eastAsia="ru-RU"/>
        </w:rPr>
        <w:t>- две емкости, расположенные на разных уровнях (эмалированные, пластмассовые, стеклянные);</w:t>
      </w:r>
    </w:p>
    <w:p w14:paraId="2F40938C" w14:textId="77777777" w:rsidR="00E918AD" w:rsidRPr="00E918AD" w:rsidRDefault="00E918AD" w:rsidP="00E918A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b w:val="0"/>
          <w:bCs w:val="0"/>
          <w:lang w:eastAsia="ru-RU"/>
        </w:rPr>
      </w:pPr>
      <w:r w:rsidRPr="00E918AD">
        <w:rPr>
          <w:rFonts w:eastAsia="Times New Roman"/>
          <w:b w:val="0"/>
          <w:bCs w:val="0"/>
          <w:lang w:eastAsia="ru-RU"/>
        </w:rPr>
        <w:t>- весы для взвешивания препаратов;</w:t>
      </w:r>
    </w:p>
    <w:p w14:paraId="5B691CD4" w14:textId="77777777" w:rsidR="00E918AD" w:rsidRPr="00E918AD" w:rsidRDefault="00E918AD" w:rsidP="00E918A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b w:val="0"/>
          <w:bCs w:val="0"/>
          <w:lang w:eastAsia="ru-RU"/>
        </w:rPr>
      </w:pPr>
      <w:r w:rsidRPr="00E918AD">
        <w:rPr>
          <w:rFonts w:eastAsia="Times New Roman"/>
          <w:b w:val="0"/>
          <w:bCs w:val="0"/>
          <w:lang w:eastAsia="ru-RU"/>
        </w:rPr>
        <w:t>- сито капроновое или марля для процеживания маточного р-</w:t>
      </w:r>
      <w:proofErr w:type="spellStart"/>
      <w:r w:rsidRPr="00E918AD">
        <w:rPr>
          <w:rFonts w:eastAsia="Times New Roman"/>
          <w:b w:val="0"/>
          <w:bCs w:val="0"/>
          <w:lang w:eastAsia="ru-RU"/>
        </w:rPr>
        <w:t>ра</w:t>
      </w:r>
      <w:proofErr w:type="spellEnd"/>
      <w:r w:rsidRPr="00E918AD">
        <w:rPr>
          <w:rFonts w:eastAsia="Times New Roman"/>
          <w:b w:val="0"/>
          <w:bCs w:val="0"/>
          <w:lang w:eastAsia="ru-RU"/>
        </w:rPr>
        <w:t>;</w:t>
      </w:r>
    </w:p>
    <w:p w14:paraId="6A83C8FB" w14:textId="77777777" w:rsidR="00E918AD" w:rsidRPr="00E918AD" w:rsidRDefault="00E918AD" w:rsidP="00E918A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b w:val="0"/>
          <w:bCs w:val="0"/>
          <w:lang w:eastAsia="ru-RU"/>
        </w:rPr>
      </w:pPr>
      <w:r w:rsidRPr="00E918AD">
        <w:rPr>
          <w:rFonts w:eastAsia="Times New Roman"/>
          <w:b w:val="0"/>
          <w:bCs w:val="0"/>
          <w:lang w:eastAsia="ru-RU"/>
        </w:rPr>
        <w:t>- деревянная лопаточка, эмалированный ковш.</w:t>
      </w:r>
    </w:p>
    <w:p w14:paraId="5CC22876" w14:textId="77777777" w:rsidR="00E918AD" w:rsidRPr="00E918AD" w:rsidRDefault="00E918AD" w:rsidP="00E918A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b w:val="0"/>
          <w:bCs w:val="0"/>
          <w:lang w:eastAsia="ru-RU"/>
        </w:rPr>
      </w:pPr>
      <w:r w:rsidRPr="00E918AD">
        <w:rPr>
          <w:rFonts w:eastAsia="Times New Roman"/>
          <w:b w:val="0"/>
          <w:bCs w:val="0"/>
          <w:lang w:eastAsia="ru-RU"/>
        </w:rPr>
        <w:t>Спецодежда:</w:t>
      </w:r>
    </w:p>
    <w:p w14:paraId="1F972A8F" w14:textId="77777777" w:rsidR="00E918AD" w:rsidRPr="00E918AD" w:rsidRDefault="00E918AD" w:rsidP="00E918A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b w:val="0"/>
          <w:bCs w:val="0"/>
          <w:lang w:eastAsia="ru-RU"/>
        </w:rPr>
      </w:pPr>
      <w:r w:rsidRPr="00E918AD">
        <w:rPr>
          <w:rFonts w:eastAsia="Times New Roman"/>
          <w:b w:val="0"/>
          <w:bCs w:val="0"/>
          <w:lang w:eastAsia="ru-RU"/>
        </w:rPr>
        <w:t>- длинный халат, шапочка, резиновые сапоги, клеенчатый фартук;</w:t>
      </w:r>
    </w:p>
    <w:p w14:paraId="054874D0" w14:textId="77777777" w:rsidR="00E918AD" w:rsidRPr="00E918AD" w:rsidRDefault="00E918AD" w:rsidP="00E918A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b w:val="0"/>
          <w:bCs w:val="0"/>
          <w:lang w:eastAsia="ru-RU"/>
        </w:rPr>
      </w:pPr>
      <w:r w:rsidRPr="00E918AD">
        <w:rPr>
          <w:rFonts w:eastAsia="Times New Roman"/>
          <w:b w:val="0"/>
          <w:bCs w:val="0"/>
          <w:lang w:eastAsia="ru-RU"/>
        </w:rPr>
        <w:t>- перчатки, рукавицы;</w:t>
      </w:r>
    </w:p>
    <w:p w14:paraId="47B60044" w14:textId="77777777" w:rsidR="00E918AD" w:rsidRPr="00E918AD" w:rsidRDefault="00E918AD" w:rsidP="00E918A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b w:val="0"/>
          <w:bCs w:val="0"/>
          <w:lang w:eastAsia="ru-RU"/>
        </w:rPr>
      </w:pPr>
      <w:r w:rsidRPr="00E918AD">
        <w:rPr>
          <w:rFonts w:eastAsia="Times New Roman"/>
          <w:b w:val="0"/>
          <w:bCs w:val="0"/>
          <w:lang w:eastAsia="ru-RU"/>
        </w:rPr>
        <w:t>- респиратор;</w:t>
      </w:r>
    </w:p>
    <w:p w14:paraId="2C350D17" w14:textId="77777777" w:rsidR="00E918AD" w:rsidRPr="00E918AD" w:rsidRDefault="00E918AD" w:rsidP="00E918A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b w:val="0"/>
          <w:bCs w:val="0"/>
          <w:lang w:eastAsia="ru-RU"/>
        </w:rPr>
      </w:pPr>
      <w:r w:rsidRPr="00E918AD">
        <w:rPr>
          <w:rFonts w:eastAsia="Times New Roman"/>
          <w:b w:val="0"/>
          <w:bCs w:val="0"/>
          <w:lang w:eastAsia="ru-RU"/>
        </w:rPr>
        <w:t>- защитные очки;</w:t>
      </w:r>
    </w:p>
    <w:p w14:paraId="0A4403C6" w14:textId="77777777" w:rsidR="00E918AD" w:rsidRPr="00E918AD" w:rsidRDefault="00E918AD" w:rsidP="00E918A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b w:val="0"/>
          <w:bCs w:val="0"/>
          <w:lang w:eastAsia="ru-RU"/>
        </w:rPr>
      </w:pPr>
      <w:r w:rsidRPr="00E918AD">
        <w:rPr>
          <w:rFonts w:eastAsia="Times New Roman"/>
          <w:b w:val="0"/>
          <w:bCs w:val="0"/>
          <w:lang w:eastAsia="ru-RU"/>
        </w:rPr>
        <w:t>- медицинская аптечка.</w:t>
      </w:r>
    </w:p>
    <w:p w14:paraId="6E51834A" w14:textId="77777777" w:rsidR="00E918AD" w:rsidRPr="00E918AD" w:rsidRDefault="00E918AD" w:rsidP="00E918A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b w:val="0"/>
          <w:bCs w:val="0"/>
          <w:lang w:eastAsia="ru-RU"/>
        </w:rPr>
      </w:pPr>
      <w:r w:rsidRPr="00E918AD">
        <w:rPr>
          <w:rFonts w:eastAsia="Times New Roman"/>
          <w:b w:val="0"/>
          <w:bCs w:val="0"/>
          <w:lang w:eastAsia="ru-RU"/>
        </w:rPr>
        <w:t>Документация:</w:t>
      </w:r>
    </w:p>
    <w:p w14:paraId="4826AF35" w14:textId="77777777" w:rsidR="00E918AD" w:rsidRPr="00E918AD" w:rsidRDefault="00E918AD" w:rsidP="00E918A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b w:val="0"/>
          <w:bCs w:val="0"/>
          <w:lang w:eastAsia="ru-RU"/>
        </w:rPr>
      </w:pPr>
      <w:r w:rsidRPr="00E918AD">
        <w:rPr>
          <w:rFonts w:eastAsia="Times New Roman"/>
          <w:b w:val="0"/>
          <w:bCs w:val="0"/>
          <w:lang w:eastAsia="ru-RU"/>
        </w:rPr>
        <w:t>- журнал учета расходования дезинфицирующих средств;</w:t>
      </w:r>
    </w:p>
    <w:p w14:paraId="0F1C71E1" w14:textId="77777777" w:rsidR="00E918AD" w:rsidRPr="00E918AD" w:rsidRDefault="00E918AD" w:rsidP="00E918A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b w:val="0"/>
          <w:bCs w:val="0"/>
          <w:lang w:eastAsia="ru-RU"/>
        </w:rPr>
      </w:pPr>
      <w:r w:rsidRPr="00E918AD">
        <w:rPr>
          <w:rFonts w:eastAsia="Times New Roman"/>
          <w:b w:val="0"/>
          <w:bCs w:val="0"/>
          <w:lang w:eastAsia="ru-RU"/>
        </w:rPr>
        <w:t>- журнал приготовления маточного р-</w:t>
      </w:r>
      <w:proofErr w:type="spellStart"/>
      <w:r w:rsidRPr="00E918AD">
        <w:rPr>
          <w:rFonts w:eastAsia="Times New Roman"/>
          <w:b w:val="0"/>
          <w:bCs w:val="0"/>
          <w:lang w:eastAsia="ru-RU"/>
        </w:rPr>
        <w:t>ра</w:t>
      </w:r>
      <w:proofErr w:type="spellEnd"/>
      <w:r w:rsidRPr="00E918AD">
        <w:rPr>
          <w:rFonts w:eastAsia="Times New Roman"/>
          <w:b w:val="0"/>
          <w:bCs w:val="0"/>
          <w:lang w:eastAsia="ru-RU"/>
        </w:rPr>
        <w:t>;</w:t>
      </w:r>
    </w:p>
    <w:p w14:paraId="51496E3F" w14:textId="77777777" w:rsidR="00E918AD" w:rsidRPr="00E918AD" w:rsidRDefault="00E918AD" w:rsidP="00E918A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b w:val="0"/>
          <w:bCs w:val="0"/>
          <w:lang w:eastAsia="ru-RU"/>
        </w:rPr>
      </w:pPr>
      <w:r w:rsidRPr="00E918AD">
        <w:rPr>
          <w:rFonts w:eastAsia="Times New Roman"/>
          <w:b w:val="0"/>
          <w:bCs w:val="0"/>
          <w:lang w:eastAsia="ru-RU"/>
        </w:rPr>
        <w:lastRenderedPageBreak/>
        <w:t>- папка с результатом химического контроля сухого препарата и дез.</w:t>
      </w:r>
    </w:p>
    <w:p w14:paraId="091758DB" w14:textId="77777777" w:rsidR="00E918AD" w:rsidRPr="00E918AD" w:rsidRDefault="00E918AD" w:rsidP="00E918A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b w:val="0"/>
          <w:bCs w:val="0"/>
          <w:lang w:eastAsia="ru-RU"/>
        </w:rPr>
      </w:pPr>
      <w:r w:rsidRPr="00E918AD">
        <w:rPr>
          <w:rFonts w:eastAsia="Times New Roman"/>
          <w:b w:val="0"/>
          <w:bCs w:val="0"/>
          <w:lang w:eastAsia="ru-RU"/>
        </w:rPr>
        <w:t>р-ров на содержание активного хлора;</w:t>
      </w:r>
    </w:p>
    <w:p w14:paraId="5FB88799" w14:textId="77777777" w:rsidR="00E918AD" w:rsidRPr="00E918AD" w:rsidRDefault="00E918AD" w:rsidP="00E918A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Helvetica" w:eastAsia="Times New Roman" w:hAnsi="Helvetica" w:cs="Helvetica"/>
          <w:b w:val="0"/>
          <w:bCs w:val="0"/>
          <w:sz w:val="24"/>
          <w:szCs w:val="24"/>
          <w:lang w:eastAsia="ru-RU"/>
        </w:rPr>
      </w:pPr>
      <w:r w:rsidRPr="00E918AD">
        <w:rPr>
          <w:rFonts w:eastAsia="Times New Roman"/>
          <w:b w:val="0"/>
          <w:bCs w:val="0"/>
          <w:lang w:eastAsia="ru-RU"/>
        </w:rPr>
        <w:t xml:space="preserve">- инструкции по приготовлению </w:t>
      </w:r>
      <w:proofErr w:type="spellStart"/>
      <w:r w:rsidRPr="00E918AD">
        <w:rPr>
          <w:rFonts w:eastAsia="Times New Roman"/>
          <w:b w:val="0"/>
          <w:bCs w:val="0"/>
          <w:lang w:eastAsia="ru-RU"/>
        </w:rPr>
        <w:t>дезрастворов</w:t>
      </w:r>
      <w:proofErr w:type="spellEnd"/>
    </w:p>
    <w:p w14:paraId="61517A5D" w14:textId="77777777" w:rsidR="003E6DE4" w:rsidRPr="003E6DE4" w:rsidRDefault="003E6DE4" w:rsidP="003E6DE4">
      <w:pPr>
        <w:shd w:val="clear" w:color="auto" w:fill="FFFFFF"/>
        <w:spacing w:after="150" w:line="240" w:lineRule="auto"/>
        <w:jc w:val="center"/>
        <w:rPr>
          <w:rFonts w:eastAsia="Times New Roman"/>
          <w:b w:val="0"/>
          <w:bCs w:val="0"/>
          <w:lang w:eastAsia="ru-RU"/>
        </w:rPr>
      </w:pPr>
      <w:r w:rsidRPr="003E6DE4">
        <w:rPr>
          <w:rFonts w:eastAsia="Times New Roman"/>
          <w:i/>
          <w:iCs/>
          <w:lang w:eastAsia="ru-RU"/>
        </w:rPr>
        <w:t>Правила техники безопасности при приготовлении и работе с дезинфицирующими средствами.</w:t>
      </w:r>
    </w:p>
    <w:p w14:paraId="0DD01975" w14:textId="77777777" w:rsidR="003E6DE4" w:rsidRPr="003E6DE4" w:rsidRDefault="003E6DE4" w:rsidP="003E6DE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150" w:line="276" w:lineRule="auto"/>
        <w:ind w:left="0" w:firstLine="709"/>
        <w:jc w:val="both"/>
        <w:rPr>
          <w:rFonts w:eastAsia="Times New Roman"/>
          <w:b w:val="0"/>
          <w:bCs w:val="0"/>
          <w:lang w:eastAsia="ru-RU"/>
        </w:rPr>
      </w:pPr>
      <w:r w:rsidRPr="003E6DE4">
        <w:rPr>
          <w:rFonts w:eastAsia="Times New Roman"/>
          <w:b w:val="0"/>
          <w:bCs w:val="0"/>
          <w:lang w:eastAsia="ru-RU"/>
        </w:rPr>
        <w:t xml:space="preserve">Всю работу с </w:t>
      </w:r>
      <w:proofErr w:type="spellStart"/>
      <w:r w:rsidRPr="003E6DE4">
        <w:rPr>
          <w:rFonts w:eastAsia="Times New Roman"/>
          <w:b w:val="0"/>
          <w:bCs w:val="0"/>
          <w:lang w:eastAsia="ru-RU"/>
        </w:rPr>
        <w:t>дезрастворами</w:t>
      </w:r>
      <w:proofErr w:type="spellEnd"/>
      <w:r w:rsidRPr="003E6DE4">
        <w:rPr>
          <w:rFonts w:eastAsia="Times New Roman"/>
          <w:b w:val="0"/>
          <w:bCs w:val="0"/>
          <w:lang w:eastAsia="ru-RU"/>
        </w:rPr>
        <w:t xml:space="preserve"> проводят в хорошо проветриваемых помещениях, в спецодежде, резиновых перчатках, герметических очках, маске или в универсальных респираторах.</w:t>
      </w:r>
    </w:p>
    <w:p w14:paraId="036D558E" w14:textId="77777777" w:rsidR="003E6DE4" w:rsidRPr="003E6DE4" w:rsidRDefault="003E6DE4" w:rsidP="003E6DE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150" w:line="276" w:lineRule="auto"/>
        <w:ind w:left="0" w:firstLine="709"/>
        <w:jc w:val="both"/>
        <w:rPr>
          <w:rFonts w:eastAsia="Times New Roman"/>
          <w:b w:val="0"/>
          <w:bCs w:val="0"/>
          <w:lang w:eastAsia="ru-RU"/>
        </w:rPr>
      </w:pPr>
      <w:r w:rsidRPr="003E6DE4">
        <w:rPr>
          <w:rFonts w:eastAsia="Times New Roman"/>
          <w:b w:val="0"/>
          <w:bCs w:val="0"/>
          <w:lang w:eastAsia="ru-RU"/>
        </w:rPr>
        <w:t>Лица с повышенной чувствительностью к применяемым химическим средствам от работы с ними отстраняются.</w:t>
      </w:r>
    </w:p>
    <w:p w14:paraId="1477D6F8" w14:textId="77777777" w:rsidR="003E6DE4" w:rsidRPr="003E6DE4" w:rsidRDefault="003E6DE4" w:rsidP="003E6DE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150" w:line="276" w:lineRule="auto"/>
        <w:ind w:left="0" w:firstLine="709"/>
        <w:jc w:val="both"/>
        <w:rPr>
          <w:rFonts w:eastAsia="Times New Roman"/>
          <w:b w:val="0"/>
          <w:bCs w:val="0"/>
          <w:lang w:eastAsia="ru-RU"/>
        </w:rPr>
      </w:pPr>
      <w:r w:rsidRPr="003E6DE4">
        <w:rPr>
          <w:rFonts w:eastAsia="Times New Roman"/>
          <w:b w:val="0"/>
          <w:bCs w:val="0"/>
          <w:lang w:eastAsia="ru-RU"/>
        </w:rPr>
        <w:t xml:space="preserve">Приготовление </w:t>
      </w:r>
      <w:proofErr w:type="spellStart"/>
      <w:r w:rsidRPr="003E6DE4">
        <w:rPr>
          <w:rFonts w:eastAsia="Times New Roman"/>
          <w:b w:val="0"/>
          <w:bCs w:val="0"/>
          <w:lang w:eastAsia="ru-RU"/>
        </w:rPr>
        <w:t>дезрастворов</w:t>
      </w:r>
      <w:proofErr w:type="spellEnd"/>
      <w:r w:rsidRPr="003E6DE4">
        <w:rPr>
          <w:rFonts w:eastAsia="Times New Roman"/>
          <w:b w:val="0"/>
          <w:bCs w:val="0"/>
          <w:lang w:eastAsia="ru-RU"/>
        </w:rPr>
        <w:t xml:space="preserve"> проводят в специальном помещении, с хорошей </w:t>
      </w:r>
      <w:proofErr w:type="spellStart"/>
      <w:r w:rsidRPr="003E6DE4">
        <w:rPr>
          <w:rFonts w:eastAsia="Times New Roman"/>
          <w:b w:val="0"/>
          <w:bCs w:val="0"/>
          <w:lang w:eastAsia="ru-RU"/>
        </w:rPr>
        <w:t>приточно</w:t>
      </w:r>
      <w:proofErr w:type="spellEnd"/>
      <w:r w:rsidRPr="003E6DE4">
        <w:rPr>
          <w:rFonts w:eastAsia="Times New Roman"/>
          <w:b w:val="0"/>
          <w:bCs w:val="0"/>
          <w:lang w:eastAsia="ru-RU"/>
        </w:rPr>
        <w:t xml:space="preserve"> - вытяжной вентиляцией.</w:t>
      </w:r>
    </w:p>
    <w:p w14:paraId="547EAC47" w14:textId="77777777" w:rsidR="003E6DE4" w:rsidRPr="003E6DE4" w:rsidRDefault="003E6DE4" w:rsidP="003E6DE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150" w:line="276" w:lineRule="auto"/>
        <w:ind w:left="0" w:firstLine="709"/>
        <w:jc w:val="both"/>
        <w:rPr>
          <w:rFonts w:eastAsia="Times New Roman"/>
          <w:b w:val="0"/>
          <w:bCs w:val="0"/>
          <w:lang w:eastAsia="ru-RU"/>
        </w:rPr>
      </w:pPr>
      <w:r w:rsidRPr="003E6DE4">
        <w:rPr>
          <w:rFonts w:eastAsia="Times New Roman"/>
          <w:b w:val="0"/>
          <w:bCs w:val="0"/>
          <w:lang w:eastAsia="ru-RU"/>
        </w:rPr>
        <w:t>Хранят растворы в плотно закрывающихся ёмкостях.</w:t>
      </w:r>
    </w:p>
    <w:p w14:paraId="1AA404E0" w14:textId="77777777" w:rsidR="003E6DE4" w:rsidRPr="003E6DE4" w:rsidRDefault="003E6DE4" w:rsidP="003E6DE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150" w:line="276" w:lineRule="auto"/>
        <w:ind w:left="0" w:firstLine="709"/>
        <w:jc w:val="both"/>
        <w:rPr>
          <w:rFonts w:eastAsia="Times New Roman"/>
          <w:b w:val="0"/>
          <w:bCs w:val="0"/>
          <w:lang w:eastAsia="ru-RU"/>
        </w:rPr>
      </w:pPr>
      <w:r w:rsidRPr="003E6DE4">
        <w:rPr>
          <w:rFonts w:eastAsia="Times New Roman"/>
          <w:b w:val="0"/>
          <w:bCs w:val="0"/>
          <w:lang w:eastAsia="ru-RU"/>
        </w:rPr>
        <w:t>Дезсредства и растворы хранят под замком в местах, не доступных для пациентов, отдельно от лечебных препаратов в специальном помещении.</w:t>
      </w:r>
    </w:p>
    <w:p w14:paraId="215BBA20" w14:textId="77777777" w:rsidR="003E6DE4" w:rsidRPr="003E6DE4" w:rsidRDefault="003E6DE4" w:rsidP="003E6DE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150" w:line="276" w:lineRule="auto"/>
        <w:ind w:left="0" w:firstLine="709"/>
        <w:jc w:val="both"/>
        <w:rPr>
          <w:rFonts w:eastAsia="Times New Roman"/>
          <w:b w:val="0"/>
          <w:bCs w:val="0"/>
          <w:lang w:eastAsia="ru-RU"/>
        </w:rPr>
      </w:pPr>
      <w:r w:rsidRPr="003E6DE4">
        <w:rPr>
          <w:rFonts w:eastAsia="Times New Roman"/>
          <w:b w:val="0"/>
          <w:bCs w:val="0"/>
          <w:lang w:eastAsia="ru-RU"/>
        </w:rPr>
        <w:t>Все дезсредства и растворы должны иметь этикетки с указанием названия, концентрации, даты приготовления.</w:t>
      </w:r>
    </w:p>
    <w:p w14:paraId="570032AB" w14:textId="77777777" w:rsidR="003E6DE4" w:rsidRPr="003E6DE4" w:rsidRDefault="003E6DE4" w:rsidP="003E6DE4">
      <w:pPr>
        <w:shd w:val="clear" w:color="auto" w:fill="FFFFFF"/>
        <w:tabs>
          <w:tab w:val="num" w:pos="0"/>
        </w:tabs>
        <w:spacing w:after="150" w:line="276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</w:p>
    <w:p w14:paraId="3DA4AA2E" w14:textId="77777777" w:rsidR="003E6DE4" w:rsidRPr="003E6DE4" w:rsidRDefault="003E6DE4" w:rsidP="003E6DE4">
      <w:pPr>
        <w:shd w:val="clear" w:color="auto" w:fill="FFFFFF"/>
        <w:spacing w:after="150" w:line="276" w:lineRule="auto"/>
        <w:jc w:val="center"/>
        <w:rPr>
          <w:rFonts w:eastAsia="Times New Roman"/>
          <w:b w:val="0"/>
          <w:bCs w:val="0"/>
          <w:lang w:eastAsia="ru-RU"/>
        </w:rPr>
      </w:pPr>
      <w:r w:rsidRPr="003E6DE4">
        <w:rPr>
          <w:rFonts w:eastAsia="Times New Roman"/>
          <w:lang w:eastAsia="ru-RU"/>
        </w:rPr>
        <w:t>Правила приготовления дезинфицирующих хлорсодержащих</w:t>
      </w:r>
    </w:p>
    <w:p w14:paraId="71217B4D" w14:textId="77777777" w:rsidR="003E6DE4" w:rsidRPr="003E6DE4" w:rsidRDefault="003E6DE4" w:rsidP="003E6DE4">
      <w:pPr>
        <w:shd w:val="clear" w:color="auto" w:fill="FFFFFF"/>
        <w:spacing w:after="150" w:line="276" w:lineRule="auto"/>
        <w:jc w:val="center"/>
        <w:rPr>
          <w:rFonts w:eastAsia="Times New Roman"/>
          <w:b w:val="0"/>
          <w:bCs w:val="0"/>
          <w:lang w:eastAsia="ru-RU"/>
        </w:rPr>
      </w:pPr>
      <w:r w:rsidRPr="003E6DE4">
        <w:rPr>
          <w:rFonts w:eastAsia="Times New Roman"/>
          <w:lang w:eastAsia="ru-RU"/>
        </w:rPr>
        <w:t>рабочих растворов</w:t>
      </w:r>
    </w:p>
    <w:p w14:paraId="2C843BF3" w14:textId="77777777" w:rsidR="003E6DE4" w:rsidRPr="003E6DE4" w:rsidRDefault="003E6DE4" w:rsidP="003E6DE4">
      <w:pPr>
        <w:shd w:val="clear" w:color="auto" w:fill="FFFFFF"/>
        <w:spacing w:after="150" w:line="276" w:lineRule="auto"/>
        <w:jc w:val="center"/>
        <w:rPr>
          <w:rFonts w:eastAsia="Times New Roman"/>
          <w:b w:val="0"/>
          <w:bCs w:val="0"/>
          <w:lang w:eastAsia="ru-RU"/>
        </w:rPr>
      </w:pPr>
      <w:r w:rsidRPr="003E6DE4">
        <w:rPr>
          <w:rFonts w:eastAsia="Times New Roman"/>
          <w:i/>
          <w:iCs/>
          <w:lang w:eastAsia="ru-RU"/>
        </w:rPr>
        <w:t>Растворы хлорной извести</w:t>
      </w:r>
    </w:p>
    <w:p w14:paraId="67FCA03B" w14:textId="77777777" w:rsidR="003E6DE4" w:rsidRPr="003E6DE4" w:rsidRDefault="003E6DE4" w:rsidP="003E6DE4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150" w:line="276" w:lineRule="auto"/>
        <w:ind w:left="0" w:firstLine="709"/>
        <w:jc w:val="both"/>
        <w:rPr>
          <w:rFonts w:eastAsia="Times New Roman"/>
          <w:b w:val="0"/>
          <w:bCs w:val="0"/>
          <w:lang w:eastAsia="ru-RU"/>
        </w:rPr>
      </w:pPr>
      <w:r w:rsidRPr="003E6DE4">
        <w:rPr>
          <w:rFonts w:eastAsia="Times New Roman"/>
          <w:b w:val="0"/>
          <w:bCs w:val="0"/>
          <w:lang w:eastAsia="ru-RU"/>
        </w:rPr>
        <w:t>Для приготовления 10% осветлённого раствора хлорной извести необходимо взять: 1 кг сухой хлорной извести и развести в 9 л воды (ведро), (хлорную известь перемешивают деревянной лопаткой);</w:t>
      </w:r>
    </w:p>
    <w:p w14:paraId="619BF829" w14:textId="77777777" w:rsidR="003E6DE4" w:rsidRPr="003E6DE4" w:rsidRDefault="003E6DE4" w:rsidP="003E6DE4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150" w:line="276" w:lineRule="auto"/>
        <w:ind w:left="0" w:firstLine="709"/>
        <w:jc w:val="both"/>
        <w:rPr>
          <w:rFonts w:eastAsia="Times New Roman"/>
          <w:b w:val="0"/>
          <w:bCs w:val="0"/>
          <w:lang w:eastAsia="ru-RU"/>
        </w:rPr>
      </w:pPr>
      <w:r w:rsidRPr="003E6DE4">
        <w:rPr>
          <w:rFonts w:eastAsia="Times New Roman"/>
          <w:b w:val="0"/>
          <w:bCs w:val="0"/>
          <w:lang w:eastAsia="ru-RU"/>
        </w:rPr>
        <w:t>Отстаивать смесь в течение суток, процедить;</w:t>
      </w:r>
    </w:p>
    <w:p w14:paraId="378C18FB" w14:textId="77777777" w:rsidR="003E6DE4" w:rsidRPr="003E6DE4" w:rsidRDefault="003E6DE4" w:rsidP="003E6DE4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150" w:line="276" w:lineRule="auto"/>
        <w:ind w:left="0" w:firstLine="709"/>
        <w:jc w:val="both"/>
        <w:rPr>
          <w:rFonts w:eastAsia="Times New Roman"/>
          <w:b w:val="0"/>
          <w:bCs w:val="0"/>
          <w:lang w:eastAsia="ru-RU"/>
        </w:rPr>
      </w:pPr>
      <w:r w:rsidRPr="003E6DE4">
        <w:rPr>
          <w:rFonts w:eastAsia="Times New Roman"/>
          <w:b w:val="0"/>
          <w:bCs w:val="0"/>
          <w:lang w:eastAsia="ru-RU"/>
        </w:rPr>
        <w:t>Слить полученный раствор в тёмную бутыль, закрыть пробкой (промаркировать полученный раствор 10% осветлённый раствор хлорной извести, дата, подпись).</w:t>
      </w:r>
    </w:p>
    <w:p w14:paraId="14A73818" w14:textId="77777777" w:rsidR="003E6DE4" w:rsidRPr="003E6DE4" w:rsidRDefault="003E6DE4" w:rsidP="003E6DE4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150" w:line="276" w:lineRule="auto"/>
        <w:ind w:left="0" w:firstLine="709"/>
        <w:jc w:val="both"/>
        <w:rPr>
          <w:rFonts w:eastAsia="Times New Roman"/>
          <w:b w:val="0"/>
          <w:bCs w:val="0"/>
          <w:lang w:eastAsia="ru-RU"/>
        </w:rPr>
      </w:pPr>
      <w:r w:rsidRPr="003E6DE4">
        <w:rPr>
          <w:rFonts w:eastAsia="Times New Roman"/>
          <w:b w:val="0"/>
          <w:bCs w:val="0"/>
          <w:lang w:eastAsia="ru-RU"/>
        </w:rPr>
        <w:t>При необходимости готовят рабочий раствор хлорной извести нужной концентрации:</w:t>
      </w:r>
    </w:p>
    <w:p w14:paraId="6E1F9B33" w14:textId="77777777" w:rsidR="003E6DE4" w:rsidRPr="003E6DE4" w:rsidRDefault="003E6DE4" w:rsidP="003E6DE4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50" w:line="276" w:lineRule="auto"/>
        <w:ind w:left="0" w:firstLine="709"/>
        <w:jc w:val="both"/>
        <w:rPr>
          <w:rFonts w:eastAsia="Times New Roman"/>
          <w:b w:val="0"/>
          <w:bCs w:val="0"/>
          <w:lang w:eastAsia="ru-RU"/>
        </w:rPr>
      </w:pPr>
      <w:r w:rsidRPr="003E6DE4">
        <w:rPr>
          <w:rFonts w:eastAsia="Times New Roman"/>
          <w:b w:val="0"/>
          <w:bCs w:val="0"/>
          <w:lang w:eastAsia="ru-RU"/>
        </w:rPr>
        <w:t>0,1% - 100 мл 10% раствора хлорной извести на 9,9 л воды;</w:t>
      </w:r>
    </w:p>
    <w:p w14:paraId="4D91F35B" w14:textId="77777777" w:rsidR="003E6DE4" w:rsidRPr="003E6DE4" w:rsidRDefault="003E6DE4" w:rsidP="003E6DE4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50" w:line="276" w:lineRule="auto"/>
        <w:ind w:left="0" w:firstLine="709"/>
        <w:jc w:val="both"/>
        <w:rPr>
          <w:rFonts w:eastAsia="Times New Roman"/>
          <w:b w:val="0"/>
          <w:bCs w:val="0"/>
          <w:lang w:eastAsia="ru-RU"/>
        </w:rPr>
      </w:pPr>
      <w:r w:rsidRPr="003E6DE4">
        <w:rPr>
          <w:rFonts w:eastAsia="Times New Roman"/>
          <w:b w:val="0"/>
          <w:bCs w:val="0"/>
          <w:lang w:eastAsia="ru-RU"/>
        </w:rPr>
        <w:t>0,2% - 200 мл - // - на 9,8 л воды;</w:t>
      </w:r>
    </w:p>
    <w:p w14:paraId="7331BF66" w14:textId="77777777" w:rsidR="003E6DE4" w:rsidRPr="003E6DE4" w:rsidRDefault="003E6DE4" w:rsidP="003E6DE4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50" w:line="276" w:lineRule="auto"/>
        <w:ind w:left="0" w:firstLine="709"/>
        <w:jc w:val="both"/>
        <w:rPr>
          <w:rFonts w:eastAsia="Times New Roman"/>
          <w:b w:val="0"/>
          <w:bCs w:val="0"/>
          <w:lang w:eastAsia="ru-RU"/>
        </w:rPr>
      </w:pPr>
      <w:r w:rsidRPr="003E6DE4">
        <w:rPr>
          <w:rFonts w:eastAsia="Times New Roman"/>
          <w:b w:val="0"/>
          <w:bCs w:val="0"/>
          <w:lang w:eastAsia="ru-RU"/>
        </w:rPr>
        <w:lastRenderedPageBreak/>
        <w:t>0,5% - 500 мл -// - на 9,5 л воды;</w:t>
      </w:r>
    </w:p>
    <w:p w14:paraId="5688A7FC" w14:textId="77777777" w:rsidR="003E6DE4" w:rsidRPr="003E6DE4" w:rsidRDefault="003E6DE4" w:rsidP="003E6DE4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50" w:line="276" w:lineRule="auto"/>
        <w:ind w:left="0" w:firstLine="709"/>
        <w:jc w:val="both"/>
        <w:rPr>
          <w:rFonts w:eastAsia="Times New Roman"/>
          <w:b w:val="0"/>
          <w:bCs w:val="0"/>
          <w:lang w:eastAsia="ru-RU"/>
        </w:rPr>
      </w:pPr>
      <w:r w:rsidRPr="003E6DE4">
        <w:rPr>
          <w:rFonts w:eastAsia="Times New Roman"/>
          <w:b w:val="0"/>
          <w:bCs w:val="0"/>
          <w:lang w:eastAsia="ru-RU"/>
        </w:rPr>
        <w:t>1% - 1 л - // - на 9 л воды;</w:t>
      </w:r>
    </w:p>
    <w:p w14:paraId="53A1592B" w14:textId="77777777" w:rsidR="003E6DE4" w:rsidRPr="003E6DE4" w:rsidRDefault="003E6DE4" w:rsidP="003E6DE4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50" w:line="276" w:lineRule="auto"/>
        <w:ind w:left="0" w:firstLine="709"/>
        <w:jc w:val="both"/>
        <w:rPr>
          <w:rFonts w:eastAsia="Times New Roman"/>
          <w:b w:val="0"/>
          <w:bCs w:val="0"/>
          <w:lang w:eastAsia="ru-RU"/>
        </w:rPr>
      </w:pPr>
      <w:r w:rsidRPr="003E6DE4">
        <w:rPr>
          <w:rFonts w:eastAsia="Times New Roman"/>
          <w:b w:val="0"/>
          <w:bCs w:val="0"/>
          <w:lang w:eastAsia="ru-RU"/>
        </w:rPr>
        <w:t>2% - 2 л - // - на 8 л воды.</w:t>
      </w:r>
    </w:p>
    <w:p w14:paraId="0B592855" w14:textId="77777777" w:rsidR="003E6DE4" w:rsidRDefault="003E6DE4" w:rsidP="003E6DE4">
      <w:pPr>
        <w:shd w:val="clear" w:color="auto" w:fill="FFFFFF"/>
        <w:spacing w:after="150" w:line="276" w:lineRule="auto"/>
        <w:jc w:val="both"/>
        <w:rPr>
          <w:rFonts w:eastAsia="Times New Roman"/>
          <w:i/>
          <w:iCs/>
          <w:lang w:eastAsia="ru-RU"/>
        </w:rPr>
      </w:pPr>
    </w:p>
    <w:p w14:paraId="4CCB74E1" w14:textId="77777777" w:rsidR="003E6DE4" w:rsidRDefault="003E6DE4" w:rsidP="003E6DE4">
      <w:pPr>
        <w:shd w:val="clear" w:color="auto" w:fill="FFFFFF"/>
        <w:spacing w:after="150" w:line="276" w:lineRule="auto"/>
        <w:jc w:val="both"/>
        <w:rPr>
          <w:rFonts w:eastAsia="Times New Roman"/>
          <w:i/>
          <w:iCs/>
          <w:lang w:eastAsia="ru-RU"/>
        </w:rPr>
      </w:pPr>
    </w:p>
    <w:p w14:paraId="6F915079" w14:textId="77777777" w:rsidR="003E6DE4" w:rsidRDefault="003E6DE4" w:rsidP="003E6DE4">
      <w:pPr>
        <w:shd w:val="clear" w:color="auto" w:fill="FFFFFF"/>
        <w:spacing w:after="150" w:line="276" w:lineRule="auto"/>
        <w:jc w:val="both"/>
        <w:rPr>
          <w:rFonts w:eastAsia="Times New Roman"/>
          <w:i/>
          <w:iCs/>
          <w:lang w:eastAsia="ru-RU"/>
        </w:rPr>
      </w:pPr>
    </w:p>
    <w:p w14:paraId="6FE6B2AA" w14:textId="344FAC4A" w:rsidR="003E6DE4" w:rsidRPr="003E6DE4" w:rsidRDefault="003E6DE4" w:rsidP="003E6DE4">
      <w:pPr>
        <w:shd w:val="clear" w:color="auto" w:fill="FFFFFF"/>
        <w:spacing w:after="150" w:line="276" w:lineRule="auto"/>
        <w:jc w:val="both"/>
        <w:rPr>
          <w:rFonts w:eastAsia="Times New Roman"/>
          <w:b w:val="0"/>
          <w:bCs w:val="0"/>
          <w:lang w:eastAsia="ru-RU"/>
        </w:rPr>
      </w:pPr>
      <w:r w:rsidRPr="003E6DE4">
        <w:rPr>
          <w:rFonts w:eastAsia="Times New Roman"/>
          <w:i/>
          <w:iCs/>
          <w:lang w:eastAsia="ru-RU"/>
        </w:rPr>
        <w:t>Растворы хлорамина:</w:t>
      </w:r>
    </w:p>
    <w:p w14:paraId="0061211E" w14:textId="77777777" w:rsidR="003E6DE4" w:rsidRPr="003E6DE4" w:rsidRDefault="003E6DE4" w:rsidP="003E6DE4">
      <w:pPr>
        <w:shd w:val="clear" w:color="auto" w:fill="FFFFFF"/>
        <w:spacing w:after="150" w:line="276" w:lineRule="auto"/>
        <w:jc w:val="both"/>
        <w:rPr>
          <w:rFonts w:eastAsia="Times New Roman"/>
          <w:b w:val="0"/>
          <w:bCs w:val="0"/>
          <w:lang w:eastAsia="ru-RU"/>
        </w:rPr>
      </w:pPr>
    </w:p>
    <w:p w14:paraId="29402B08" w14:textId="77777777" w:rsidR="003E6DE4" w:rsidRPr="003E6DE4" w:rsidRDefault="003E6DE4" w:rsidP="003E6DE4">
      <w:pPr>
        <w:shd w:val="clear" w:color="auto" w:fill="FFFFFF"/>
        <w:spacing w:after="150" w:line="276" w:lineRule="auto"/>
        <w:jc w:val="both"/>
        <w:rPr>
          <w:rFonts w:eastAsia="Times New Roman"/>
          <w:b w:val="0"/>
          <w:bCs w:val="0"/>
          <w:lang w:eastAsia="ru-RU"/>
        </w:rPr>
      </w:pPr>
      <w:r w:rsidRPr="003E6DE4">
        <w:rPr>
          <w:rFonts w:eastAsia="Times New Roman"/>
          <w:b w:val="0"/>
          <w:bCs w:val="0"/>
          <w:lang w:eastAsia="ru-RU"/>
        </w:rPr>
        <w:t>Рабочие растворы хлорамина готовят непосредственно перед употреблением.</w:t>
      </w:r>
    </w:p>
    <w:p w14:paraId="1DBF8F0D" w14:textId="77777777" w:rsidR="003E6DE4" w:rsidRPr="003E6DE4" w:rsidRDefault="003E6DE4" w:rsidP="003E6DE4">
      <w:pPr>
        <w:shd w:val="clear" w:color="auto" w:fill="FFFFFF"/>
        <w:spacing w:after="150" w:line="276" w:lineRule="auto"/>
        <w:jc w:val="both"/>
        <w:rPr>
          <w:rFonts w:eastAsia="Times New Roman"/>
          <w:b w:val="0"/>
          <w:bCs w:val="0"/>
          <w:lang w:eastAsia="ru-RU"/>
        </w:rPr>
      </w:pPr>
      <w:r w:rsidRPr="003E6DE4">
        <w:rPr>
          <w:rFonts w:eastAsia="Times New Roman"/>
          <w:lang w:eastAsia="ru-RU"/>
        </w:rPr>
        <w:t>Для получения 1%</w:t>
      </w:r>
      <w:r w:rsidRPr="003E6DE4">
        <w:rPr>
          <w:rFonts w:eastAsia="Times New Roman"/>
          <w:b w:val="0"/>
          <w:bCs w:val="0"/>
          <w:lang w:eastAsia="ru-RU"/>
        </w:rPr>
        <w:t> раствора хлорамина необходимо взять:</w:t>
      </w:r>
    </w:p>
    <w:p w14:paraId="58DFAFFA" w14:textId="77777777" w:rsidR="003E6DE4" w:rsidRPr="003E6DE4" w:rsidRDefault="003E6DE4" w:rsidP="003E6DE4">
      <w:pPr>
        <w:shd w:val="clear" w:color="auto" w:fill="FFFFFF"/>
        <w:spacing w:after="150" w:line="276" w:lineRule="auto"/>
        <w:jc w:val="both"/>
        <w:rPr>
          <w:rFonts w:eastAsia="Times New Roman"/>
          <w:b w:val="0"/>
          <w:bCs w:val="0"/>
          <w:lang w:eastAsia="ru-RU"/>
        </w:rPr>
      </w:pPr>
      <w:r w:rsidRPr="003E6DE4">
        <w:rPr>
          <w:rFonts w:eastAsia="Times New Roman"/>
          <w:b w:val="0"/>
          <w:bCs w:val="0"/>
          <w:lang w:eastAsia="ru-RU"/>
        </w:rPr>
        <w:t xml:space="preserve">10 </w:t>
      </w:r>
      <w:proofErr w:type="spellStart"/>
      <w:r w:rsidRPr="003E6DE4">
        <w:rPr>
          <w:rFonts w:eastAsia="Times New Roman"/>
          <w:b w:val="0"/>
          <w:bCs w:val="0"/>
          <w:lang w:eastAsia="ru-RU"/>
        </w:rPr>
        <w:t>гр</w:t>
      </w:r>
      <w:proofErr w:type="spellEnd"/>
      <w:r w:rsidRPr="003E6DE4">
        <w:rPr>
          <w:rFonts w:eastAsia="Times New Roman"/>
          <w:b w:val="0"/>
          <w:bCs w:val="0"/>
          <w:lang w:eastAsia="ru-RU"/>
        </w:rPr>
        <w:t xml:space="preserve"> хлорамина и 990 мл воды</w:t>
      </w:r>
    </w:p>
    <w:p w14:paraId="186EE3E3" w14:textId="77777777" w:rsidR="003E6DE4" w:rsidRPr="003E6DE4" w:rsidRDefault="003E6DE4" w:rsidP="003E6DE4">
      <w:pPr>
        <w:shd w:val="clear" w:color="auto" w:fill="FFFFFF"/>
        <w:spacing w:after="150" w:line="276" w:lineRule="auto"/>
        <w:jc w:val="both"/>
        <w:rPr>
          <w:rFonts w:eastAsia="Times New Roman"/>
          <w:b w:val="0"/>
          <w:bCs w:val="0"/>
          <w:lang w:eastAsia="ru-RU"/>
        </w:rPr>
      </w:pPr>
      <w:r w:rsidRPr="003E6DE4">
        <w:rPr>
          <w:rFonts w:eastAsia="Times New Roman"/>
          <w:lang w:eastAsia="ru-RU"/>
        </w:rPr>
        <w:t>Для получения 3%</w:t>
      </w:r>
      <w:r w:rsidRPr="003E6DE4">
        <w:rPr>
          <w:rFonts w:eastAsia="Times New Roman"/>
          <w:b w:val="0"/>
          <w:bCs w:val="0"/>
          <w:lang w:eastAsia="ru-RU"/>
        </w:rPr>
        <w:t> раствора хлорамина необходимо взять:</w:t>
      </w:r>
    </w:p>
    <w:p w14:paraId="71293BAD" w14:textId="77777777" w:rsidR="003E6DE4" w:rsidRPr="003E6DE4" w:rsidRDefault="003E6DE4" w:rsidP="003E6DE4">
      <w:pPr>
        <w:shd w:val="clear" w:color="auto" w:fill="FFFFFF"/>
        <w:spacing w:after="150" w:line="276" w:lineRule="auto"/>
        <w:jc w:val="both"/>
        <w:rPr>
          <w:rFonts w:eastAsia="Times New Roman"/>
          <w:b w:val="0"/>
          <w:bCs w:val="0"/>
          <w:lang w:eastAsia="ru-RU"/>
        </w:rPr>
      </w:pPr>
      <w:r w:rsidRPr="003E6DE4">
        <w:rPr>
          <w:rFonts w:eastAsia="Times New Roman"/>
          <w:b w:val="0"/>
          <w:bCs w:val="0"/>
          <w:lang w:eastAsia="ru-RU"/>
        </w:rPr>
        <w:t xml:space="preserve">30 </w:t>
      </w:r>
      <w:proofErr w:type="spellStart"/>
      <w:r w:rsidRPr="003E6DE4">
        <w:rPr>
          <w:rFonts w:eastAsia="Times New Roman"/>
          <w:b w:val="0"/>
          <w:bCs w:val="0"/>
          <w:lang w:eastAsia="ru-RU"/>
        </w:rPr>
        <w:t>гр</w:t>
      </w:r>
      <w:proofErr w:type="spellEnd"/>
      <w:r w:rsidRPr="003E6DE4">
        <w:rPr>
          <w:rFonts w:eastAsia="Times New Roman"/>
          <w:b w:val="0"/>
          <w:bCs w:val="0"/>
          <w:lang w:eastAsia="ru-RU"/>
        </w:rPr>
        <w:t xml:space="preserve"> хлорамина и 970 мл воды</w:t>
      </w:r>
    </w:p>
    <w:p w14:paraId="55E34F3C" w14:textId="77777777" w:rsidR="003E6DE4" w:rsidRPr="003E6DE4" w:rsidRDefault="003E6DE4" w:rsidP="003E6DE4">
      <w:pPr>
        <w:shd w:val="clear" w:color="auto" w:fill="FFFFFF"/>
        <w:spacing w:after="150" w:line="276" w:lineRule="auto"/>
        <w:jc w:val="both"/>
        <w:rPr>
          <w:rFonts w:eastAsia="Times New Roman"/>
          <w:b w:val="0"/>
          <w:bCs w:val="0"/>
          <w:lang w:eastAsia="ru-RU"/>
        </w:rPr>
      </w:pPr>
      <w:r w:rsidRPr="003E6DE4">
        <w:rPr>
          <w:rFonts w:eastAsia="Times New Roman"/>
          <w:lang w:eastAsia="ru-RU"/>
        </w:rPr>
        <w:t>Для получения 5%</w:t>
      </w:r>
      <w:r w:rsidRPr="003E6DE4">
        <w:rPr>
          <w:rFonts w:eastAsia="Times New Roman"/>
          <w:b w:val="0"/>
          <w:bCs w:val="0"/>
          <w:lang w:eastAsia="ru-RU"/>
        </w:rPr>
        <w:t> раствора хлорамина необходимо взять:</w:t>
      </w:r>
    </w:p>
    <w:p w14:paraId="0C63A683" w14:textId="77777777" w:rsidR="003E6DE4" w:rsidRPr="003E6DE4" w:rsidRDefault="003E6DE4" w:rsidP="003E6DE4">
      <w:pPr>
        <w:shd w:val="clear" w:color="auto" w:fill="FFFFFF"/>
        <w:spacing w:after="150" w:line="276" w:lineRule="auto"/>
        <w:jc w:val="both"/>
        <w:rPr>
          <w:rFonts w:eastAsia="Times New Roman"/>
          <w:b w:val="0"/>
          <w:bCs w:val="0"/>
          <w:lang w:eastAsia="ru-RU"/>
        </w:rPr>
      </w:pPr>
      <w:r w:rsidRPr="003E6DE4">
        <w:rPr>
          <w:rFonts w:eastAsia="Times New Roman"/>
          <w:b w:val="0"/>
          <w:bCs w:val="0"/>
          <w:lang w:eastAsia="ru-RU"/>
        </w:rPr>
        <w:t xml:space="preserve">50 </w:t>
      </w:r>
      <w:proofErr w:type="spellStart"/>
      <w:r w:rsidRPr="003E6DE4">
        <w:rPr>
          <w:rFonts w:eastAsia="Times New Roman"/>
          <w:b w:val="0"/>
          <w:bCs w:val="0"/>
          <w:lang w:eastAsia="ru-RU"/>
        </w:rPr>
        <w:t>гр</w:t>
      </w:r>
      <w:proofErr w:type="spellEnd"/>
      <w:r w:rsidRPr="003E6DE4">
        <w:rPr>
          <w:rFonts w:eastAsia="Times New Roman"/>
          <w:b w:val="0"/>
          <w:bCs w:val="0"/>
          <w:lang w:eastAsia="ru-RU"/>
        </w:rPr>
        <w:t xml:space="preserve"> хлорамина и 950 мл воды</w:t>
      </w:r>
    </w:p>
    <w:p w14:paraId="5F6350A6" w14:textId="77777777" w:rsidR="003E6DE4" w:rsidRPr="003E6DE4" w:rsidRDefault="003E6DE4" w:rsidP="003E6DE4">
      <w:pPr>
        <w:shd w:val="clear" w:color="auto" w:fill="FFFFFF"/>
        <w:spacing w:after="150" w:line="240" w:lineRule="auto"/>
        <w:jc w:val="both"/>
        <w:rPr>
          <w:rFonts w:eastAsia="Times New Roman"/>
          <w:i/>
          <w:iCs/>
          <w:lang w:eastAsia="ru-RU"/>
        </w:rPr>
      </w:pPr>
    </w:p>
    <w:p w14:paraId="7BF9163E" w14:textId="77777777" w:rsidR="003E6DE4" w:rsidRPr="003E6DE4" w:rsidRDefault="003E6DE4" w:rsidP="003E6DE4">
      <w:pPr>
        <w:shd w:val="clear" w:color="auto" w:fill="FFFFFF"/>
        <w:spacing w:after="150" w:line="240" w:lineRule="auto"/>
        <w:jc w:val="both"/>
        <w:rPr>
          <w:rFonts w:eastAsia="Times New Roman"/>
          <w:i/>
          <w:iCs/>
          <w:lang w:eastAsia="ru-RU"/>
        </w:rPr>
      </w:pPr>
    </w:p>
    <w:p w14:paraId="65F7B0C7" w14:textId="0019E1D3" w:rsidR="003E6DE4" w:rsidRPr="003E6DE4" w:rsidRDefault="003E6DE4" w:rsidP="003E6DE4">
      <w:pPr>
        <w:shd w:val="clear" w:color="auto" w:fill="FFFFFF"/>
        <w:spacing w:after="150" w:line="240" w:lineRule="auto"/>
        <w:jc w:val="both"/>
        <w:rPr>
          <w:rFonts w:eastAsia="Times New Roman"/>
          <w:b w:val="0"/>
          <w:bCs w:val="0"/>
          <w:lang w:eastAsia="ru-RU"/>
        </w:rPr>
      </w:pPr>
      <w:r w:rsidRPr="003E6DE4">
        <w:rPr>
          <w:rFonts w:eastAsia="Times New Roman"/>
          <w:i/>
          <w:iCs/>
          <w:lang w:eastAsia="ru-RU"/>
        </w:rPr>
        <w:t>Схема приготовления рабочих растворов осветленной хлорной извести</w:t>
      </w:r>
    </w:p>
    <w:p w14:paraId="6A459D2E" w14:textId="77777777" w:rsidR="003E6DE4" w:rsidRPr="003E6DE4" w:rsidRDefault="003E6DE4" w:rsidP="003E6DE4">
      <w:pPr>
        <w:shd w:val="clear" w:color="auto" w:fill="FFFFFF"/>
        <w:spacing w:after="150" w:line="240" w:lineRule="auto"/>
        <w:jc w:val="both"/>
        <w:rPr>
          <w:rFonts w:eastAsia="Times New Roman"/>
          <w:b w:val="0"/>
          <w:bCs w:val="0"/>
          <w:lang w:eastAsia="ru-RU"/>
        </w:rPr>
      </w:pPr>
    </w:p>
    <w:tbl>
      <w:tblPr>
        <w:tblW w:w="922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90"/>
        <w:gridCol w:w="4028"/>
        <w:gridCol w:w="2907"/>
      </w:tblGrid>
      <w:tr w:rsidR="003E6DE4" w:rsidRPr="003E6DE4" w14:paraId="07063BA0" w14:textId="77777777" w:rsidTr="003E6DE4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14:paraId="0BABD437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Нужный % р-</w:t>
            </w:r>
            <w:proofErr w:type="spellStart"/>
            <w:r w:rsidRPr="003E6DE4">
              <w:rPr>
                <w:rFonts w:eastAsia="Times New Roman"/>
                <w:b w:val="0"/>
                <w:bCs w:val="0"/>
                <w:lang w:eastAsia="ru-RU"/>
              </w:rPr>
              <w:t>ра</w:t>
            </w:r>
            <w:proofErr w:type="spellEnd"/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14:paraId="59F9080A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К-во осветленного 10% р-</w:t>
            </w:r>
            <w:proofErr w:type="spellStart"/>
            <w:r w:rsidRPr="003E6DE4">
              <w:rPr>
                <w:rFonts w:eastAsia="Times New Roman"/>
                <w:b w:val="0"/>
                <w:bCs w:val="0"/>
                <w:lang w:eastAsia="ru-RU"/>
              </w:rPr>
              <w:t>ра</w:t>
            </w:r>
            <w:proofErr w:type="spellEnd"/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1B63B1A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Количество воды</w:t>
            </w:r>
          </w:p>
        </w:tc>
      </w:tr>
      <w:tr w:rsidR="003E6DE4" w:rsidRPr="003E6DE4" w14:paraId="382EF12C" w14:textId="77777777" w:rsidTr="003E6DE4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14:paraId="152A212D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0,1 %</w:t>
            </w:r>
          </w:p>
          <w:p w14:paraId="0C4769BB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0,2 %</w:t>
            </w:r>
          </w:p>
          <w:p w14:paraId="2AAFEF1F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0,5 %</w:t>
            </w:r>
          </w:p>
          <w:p w14:paraId="3A7536FA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1 %</w:t>
            </w:r>
          </w:p>
          <w:p w14:paraId="3DCAEFEF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2 %</w:t>
            </w:r>
          </w:p>
          <w:p w14:paraId="2D6378DF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3 %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14:paraId="5C20BCB5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100 мл</w:t>
            </w:r>
          </w:p>
          <w:p w14:paraId="6EF44058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200 мл</w:t>
            </w:r>
          </w:p>
          <w:p w14:paraId="2B5572F2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500 мл</w:t>
            </w:r>
          </w:p>
          <w:p w14:paraId="082774E0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1 л</w:t>
            </w:r>
          </w:p>
          <w:p w14:paraId="6CBB695F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2 л</w:t>
            </w:r>
          </w:p>
          <w:p w14:paraId="6CC663F6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3 л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1F5B75A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9,9 л воды</w:t>
            </w:r>
          </w:p>
          <w:p w14:paraId="1A87A93A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9,8 л воды</w:t>
            </w:r>
          </w:p>
          <w:p w14:paraId="6173CC04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9,5 л воды</w:t>
            </w:r>
          </w:p>
          <w:p w14:paraId="3266AD44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9 л воды</w:t>
            </w:r>
          </w:p>
          <w:p w14:paraId="2811CE30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8 л воды</w:t>
            </w:r>
          </w:p>
          <w:p w14:paraId="4E1FE206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7 л воды</w:t>
            </w:r>
          </w:p>
        </w:tc>
      </w:tr>
    </w:tbl>
    <w:p w14:paraId="21D40176" w14:textId="77777777" w:rsidR="003E6DE4" w:rsidRPr="003E6DE4" w:rsidRDefault="003E6DE4" w:rsidP="003E6DE4">
      <w:pPr>
        <w:shd w:val="clear" w:color="auto" w:fill="FFFFFF"/>
        <w:spacing w:after="150" w:line="240" w:lineRule="auto"/>
        <w:jc w:val="both"/>
        <w:rPr>
          <w:rFonts w:eastAsia="Times New Roman"/>
          <w:i/>
          <w:iCs/>
          <w:lang w:eastAsia="ru-RU"/>
        </w:rPr>
      </w:pPr>
    </w:p>
    <w:p w14:paraId="674C3C03" w14:textId="5D48C855" w:rsidR="003E6DE4" w:rsidRPr="003E6DE4" w:rsidRDefault="003E6DE4" w:rsidP="003E6DE4">
      <w:pPr>
        <w:shd w:val="clear" w:color="auto" w:fill="FFFFFF"/>
        <w:spacing w:after="150" w:line="240" w:lineRule="auto"/>
        <w:jc w:val="both"/>
        <w:rPr>
          <w:rFonts w:eastAsia="Times New Roman"/>
          <w:b w:val="0"/>
          <w:bCs w:val="0"/>
          <w:lang w:eastAsia="ru-RU"/>
        </w:rPr>
      </w:pPr>
      <w:r w:rsidRPr="003E6DE4">
        <w:rPr>
          <w:rFonts w:eastAsia="Times New Roman"/>
          <w:i/>
          <w:iCs/>
          <w:lang w:eastAsia="ru-RU"/>
        </w:rPr>
        <w:t>Схема приготовления рабочих растворов хлорамина</w:t>
      </w:r>
    </w:p>
    <w:tbl>
      <w:tblPr>
        <w:tblW w:w="922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90"/>
        <w:gridCol w:w="4028"/>
        <w:gridCol w:w="2907"/>
      </w:tblGrid>
      <w:tr w:rsidR="003E6DE4" w:rsidRPr="003E6DE4" w14:paraId="10CDB29C" w14:textId="77777777" w:rsidTr="003E6DE4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14:paraId="72A73480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Нужный % р-</w:t>
            </w:r>
            <w:proofErr w:type="spellStart"/>
            <w:r w:rsidRPr="003E6DE4">
              <w:rPr>
                <w:rFonts w:eastAsia="Times New Roman"/>
                <w:b w:val="0"/>
                <w:bCs w:val="0"/>
                <w:lang w:eastAsia="ru-RU"/>
              </w:rPr>
              <w:t>ра</w:t>
            </w:r>
            <w:proofErr w:type="spellEnd"/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14:paraId="1396048B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К-во сухого хлорамина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D390DA7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Количество воды</w:t>
            </w:r>
          </w:p>
        </w:tc>
      </w:tr>
      <w:tr w:rsidR="003E6DE4" w:rsidRPr="003E6DE4" w14:paraId="4B29CB3D" w14:textId="77777777" w:rsidTr="003E6DE4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14:paraId="3E49D6B9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lastRenderedPageBreak/>
              <w:t>0,1 %</w:t>
            </w:r>
          </w:p>
          <w:p w14:paraId="31BF5F0F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0,2 %</w:t>
            </w:r>
          </w:p>
          <w:p w14:paraId="15AE92DA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1 %</w:t>
            </w:r>
          </w:p>
          <w:p w14:paraId="654464D9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2 %</w:t>
            </w:r>
          </w:p>
          <w:p w14:paraId="0BDDC6C1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3 %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14:paraId="561E9F7F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1 грамм</w:t>
            </w:r>
          </w:p>
          <w:p w14:paraId="6FD9AC9E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2 грамма</w:t>
            </w:r>
          </w:p>
          <w:p w14:paraId="0CC00F4E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10 грамм</w:t>
            </w:r>
          </w:p>
          <w:p w14:paraId="3F17D803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20 грамм</w:t>
            </w:r>
          </w:p>
          <w:p w14:paraId="10C6B92B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30 грамм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2BA6470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1 л воды</w:t>
            </w:r>
          </w:p>
          <w:p w14:paraId="33ABF0E8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1 л воды</w:t>
            </w:r>
          </w:p>
          <w:p w14:paraId="6645D46A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990 мл воды</w:t>
            </w:r>
          </w:p>
          <w:p w14:paraId="1FF2C213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980 мл воды</w:t>
            </w:r>
          </w:p>
          <w:p w14:paraId="3F0C0508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970 мл воды</w:t>
            </w:r>
          </w:p>
        </w:tc>
      </w:tr>
    </w:tbl>
    <w:p w14:paraId="1D66BA01" w14:textId="77777777" w:rsidR="003E6DE4" w:rsidRPr="003E6DE4" w:rsidRDefault="003E6DE4" w:rsidP="003E6DE4">
      <w:pPr>
        <w:shd w:val="clear" w:color="auto" w:fill="FFFFFF"/>
        <w:spacing w:after="150" w:line="240" w:lineRule="auto"/>
        <w:jc w:val="both"/>
        <w:rPr>
          <w:rFonts w:eastAsia="Times New Roman"/>
          <w:b w:val="0"/>
          <w:bCs w:val="0"/>
          <w:lang w:eastAsia="ru-RU"/>
        </w:rPr>
      </w:pPr>
    </w:p>
    <w:p w14:paraId="0D076640" w14:textId="4C3A551F" w:rsidR="003E6DE4" w:rsidRPr="003E6DE4" w:rsidRDefault="003E6DE4" w:rsidP="003E6DE4">
      <w:pPr>
        <w:shd w:val="clear" w:color="auto" w:fill="FFFFFF"/>
        <w:spacing w:after="150" w:line="240" w:lineRule="auto"/>
        <w:jc w:val="both"/>
        <w:rPr>
          <w:rFonts w:eastAsia="Times New Roman"/>
          <w:b w:val="0"/>
          <w:bCs w:val="0"/>
          <w:lang w:eastAsia="ru-RU"/>
        </w:rPr>
      </w:pPr>
      <w:r w:rsidRPr="003E6DE4">
        <w:rPr>
          <w:rFonts w:eastAsia="Times New Roman"/>
          <w:i/>
          <w:iCs/>
          <w:lang w:eastAsia="ru-RU"/>
        </w:rPr>
        <w:t>Схема приготовления перекиси водорода</w:t>
      </w:r>
    </w:p>
    <w:tbl>
      <w:tblPr>
        <w:tblW w:w="922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90"/>
        <w:gridCol w:w="4028"/>
        <w:gridCol w:w="2907"/>
      </w:tblGrid>
      <w:tr w:rsidR="003E6DE4" w:rsidRPr="003E6DE4" w14:paraId="7A3056EF" w14:textId="77777777" w:rsidTr="003E6DE4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14:paraId="6FEA647D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Нужный % р-</w:t>
            </w:r>
            <w:proofErr w:type="spellStart"/>
            <w:r w:rsidRPr="003E6DE4">
              <w:rPr>
                <w:rFonts w:eastAsia="Times New Roman"/>
                <w:b w:val="0"/>
                <w:bCs w:val="0"/>
                <w:lang w:eastAsia="ru-RU"/>
              </w:rPr>
              <w:t>ра</w:t>
            </w:r>
            <w:proofErr w:type="spellEnd"/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14:paraId="0E1DF4F1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К-во 33% р-</w:t>
            </w:r>
            <w:proofErr w:type="spellStart"/>
            <w:r w:rsidRPr="003E6DE4">
              <w:rPr>
                <w:rFonts w:eastAsia="Times New Roman"/>
                <w:b w:val="0"/>
                <w:bCs w:val="0"/>
                <w:lang w:eastAsia="ru-RU"/>
              </w:rPr>
              <w:t>ра</w:t>
            </w:r>
            <w:proofErr w:type="spellEnd"/>
            <w:r w:rsidRPr="003E6DE4">
              <w:rPr>
                <w:rFonts w:eastAsia="Times New Roman"/>
                <w:b w:val="0"/>
                <w:bCs w:val="0"/>
                <w:lang w:eastAsia="ru-RU"/>
              </w:rPr>
              <w:t xml:space="preserve"> пергидроля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E4A79D3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Количество воды</w:t>
            </w:r>
          </w:p>
        </w:tc>
      </w:tr>
      <w:tr w:rsidR="003E6DE4" w:rsidRPr="003E6DE4" w14:paraId="45AAFBCB" w14:textId="77777777" w:rsidTr="003E6DE4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14:paraId="2B841360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6 %</w:t>
            </w:r>
          </w:p>
          <w:p w14:paraId="04E809CB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3 %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14:paraId="54CC61E6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200 грамм</w:t>
            </w:r>
          </w:p>
          <w:p w14:paraId="3FD49463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100 грамм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94D8004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1 л воды</w:t>
            </w:r>
          </w:p>
          <w:p w14:paraId="0D35026E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1 л воды</w:t>
            </w:r>
          </w:p>
        </w:tc>
      </w:tr>
    </w:tbl>
    <w:p w14:paraId="4B8A7FAD" w14:textId="77777777" w:rsidR="003E6DE4" w:rsidRPr="003E6DE4" w:rsidRDefault="003E6DE4" w:rsidP="003E6DE4">
      <w:pPr>
        <w:shd w:val="clear" w:color="auto" w:fill="FFFFFF"/>
        <w:spacing w:after="150" w:line="240" w:lineRule="auto"/>
        <w:jc w:val="both"/>
        <w:rPr>
          <w:rFonts w:eastAsia="Times New Roman"/>
          <w:b w:val="0"/>
          <w:bCs w:val="0"/>
          <w:lang w:eastAsia="ru-RU"/>
        </w:rPr>
      </w:pPr>
    </w:p>
    <w:p w14:paraId="1B50DD07" w14:textId="77777777" w:rsidR="003E6DE4" w:rsidRPr="003E6DE4" w:rsidRDefault="003E6DE4" w:rsidP="003E6DE4">
      <w:pPr>
        <w:shd w:val="clear" w:color="auto" w:fill="FFFFFF"/>
        <w:spacing w:after="150" w:line="240" w:lineRule="auto"/>
        <w:jc w:val="both"/>
        <w:rPr>
          <w:rFonts w:eastAsia="Times New Roman"/>
          <w:b w:val="0"/>
          <w:bCs w:val="0"/>
          <w:lang w:eastAsia="ru-RU"/>
        </w:rPr>
      </w:pPr>
      <w:r w:rsidRPr="003E6DE4">
        <w:rPr>
          <w:rFonts w:eastAsia="Times New Roman"/>
          <w:i/>
          <w:iCs/>
          <w:lang w:eastAsia="ru-RU"/>
        </w:rPr>
        <w:t>Новые дезинфицирующие средства.</w:t>
      </w:r>
    </w:p>
    <w:p w14:paraId="083C0C78" w14:textId="77777777" w:rsidR="003E6DE4" w:rsidRPr="003E6DE4" w:rsidRDefault="003E6DE4" w:rsidP="003E6DE4">
      <w:pPr>
        <w:shd w:val="clear" w:color="auto" w:fill="FFFFFF"/>
        <w:spacing w:after="150" w:line="240" w:lineRule="auto"/>
        <w:jc w:val="both"/>
        <w:rPr>
          <w:rFonts w:eastAsia="Times New Roman"/>
          <w:b w:val="0"/>
          <w:bCs w:val="0"/>
          <w:lang w:eastAsia="ru-RU"/>
        </w:rPr>
      </w:pPr>
      <w:r w:rsidRPr="003E6DE4">
        <w:rPr>
          <w:rFonts w:eastAsia="Times New Roman"/>
          <w:i/>
          <w:iCs/>
          <w:lang w:eastAsia="ru-RU"/>
        </w:rPr>
        <w:t>Характеристика современных средств дезинфекции</w:t>
      </w:r>
    </w:p>
    <w:tbl>
      <w:tblPr>
        <w:tblW w:w="922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82"/>
        <w:gridCol w:w="5943"/>
      </w:tblGrid>
      <w:tr w:rsidR="003E6DE4" w:rsidRPr="003E6DE4" w14:paraId="48C87D46" w14:textId="77777777" w:rsidTr="003E6DE4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14:paraId="02B7108B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</w:p>
          <w:p w14:paraId="440259C5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i/>
                <w:iCs/>
                <w:lang w:eastAsia="ru-RU"/>
              </w:rPr>
              <w:t>Наименование</w:t>
            </w:r>
          </w:p>
          <w:p w14:paraId="293ABA07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CFF78C2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</w:p>
          <w:p w14:paraId="7FC878A0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i/>
                <w:iCs/>
                <w:lang w:eastAsia="ru-RU"/>
              </w:rPr>
              <w:t>Характеристика</w:t>
            </w:r>
          </w:p>
        </w:tc>
      </w:tr>
      <w:tr w:rsidR="003E6DE4" w:rsidRPr="003E6DE4" w14:paraId="3D6E820C" w14:textId="77777777" w:rsidTr="003E6DE4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14:paraId="4E7AB6AD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1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4BEF94B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2</w:t>
            </w:r>
          </w:p>
        </w:tc>
      </w:tr>
      <w:tr w:rsidR="003E6DE4" w:rsidRPr="003E6DE4" w14:paraId="5300C7E8" w14:textId="77777777" w:rsidTr="003E6DE4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14:paraId="537FCAFE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</w:p>
          <w:p w14:paraId="689B5ACC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 xml:space="preserve">1. </w:t>
            </w:r>
            <w:proofErr w:type="spellStart"/>
            <w:r w:rsidRPr="003E6DE4">
              <w:rPr>
                <w:rFonts w:eastAsia="Times New Roman"/>
                <w:b w:val="0"/>
                <w:bCs w:val="0"/>
                <w:lang w:eastAsia="ru-RU"/>
              </w:rPr>
              <w:t>Микроцид-ликвид</w:t>
            </w:r>
            <w:proofErr w:type="spellEnd"/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AF72CDC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Моментальная дезинфекция (готовый раствор).</w:t>
            </w:r>
          </w:p>
          <w:p w14:paraId="6780CB36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Распыление, орошение для дезинфекции в труднодоступных местах.</w:t>
            </w:r>
          </w:p>
        </w:tc>
      </w:tr>
      <w:tr w:rsidR="003E6DE4" w:rsidRPr="003E6DE4" w14:paraId="3B6B4404" w14:textId="77777777" w:rsidTr="003E6DE4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14:paraId="600201B2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</w:p>
          <w:p w14:paraId="4807F184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2. Т.Р.Н. - 5225 (</w:t>
            </w:r>
            <w:proofErr w:type="spellStart"/>
            <w:r w:rsidRPr="003E6DE4">
              <w:rPr>
                <w:rFonts w:eastAsia="Times New Roman"/>
                <w:b w:val="0"/>
                <w:bCs w:val="0"/>
                <w:lang w:eastAsia="ru-RU"/>
              </w:rPr>
              <w:t>Терралин</w:t>
            </w:r>
            <w:proofErr w:type="spellEnd"/>
            <w:r w:rsidRPr="003E6DE4">
              <w:rPr>
                <w:rFonts w:eastAsia="Times New Roman"/>
                <w:b w:val="0"/>
                <w:bCs w:val="0"/>
                <w:lang w:eastAsia="ru-RU"/>
              </w:rPr>
              <w:t>)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3C92559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Влажная уборка и очистка одновременно (концентрат разведения 1:400).</w:t>
            </w:r>
          </w:p>
          <w:p w14:paraId="06AAC3B8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Дезинфекция в мед. учреждениях, в пищевой промышленности.</w:t>
            </w:r>
          </w:p>
          <w:p w14:paraId="60230B09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Микробиологическая активность подавляет бактерии, грибы, вирусы (в том числе ВИЧ, гепатит В).</w:t>
            </w:r>
          </w:p>
        </w:tc>
      </w:tr>
      <w:tr w:rsidR="003E6DE4" w:rsidRPr="003E6DE4" w14:paraId="5AE65FB7" w14:textId="77777777" w:rsidTr="003E6DE4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14:paraId="1D1D2EF0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</w:p>
          <w:p w14:paraId="039E6CBB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 xml:space="preserve">3. </w:t>
            </w:r>
            <w:proofErr w:type="spellStart"/>
            <w:r w:rsidRPr="003E6DE4">
              <w:rPr>
                <w:rFonts w:eastAsia="Times New Roman"/>
                <w:b w:val="0"/>
                <w:bCs w:val="0"/>
                <w:lang w:eastAsia="ru-RU"/>
              </w:rPr>
              <w:t>Перформ</w:t>
            </w:r>
            <w:proofErr w:type="spellEnd"/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FBDF69B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Влажная уборка.</w:t>
            </w:r>
          </w:p>
          <w:p w14:paraId="65AA8CBF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Дезинфекция поверхностей, оборудования, инвентаря.</w:t>
            </w:r>
          </w:p>
        </w:tc>
      </w:tr>
      <w:tr w:rsidR="003E6DE4" w:rsidRPr="003E6DE4" w14:paraId="56E000B5" w14:textId="77777777" w:rsidTr="003E6DE4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14:paraId="52F2D1A3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</w:p>
          <w:p w14:paraId="4861321B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 xml:space="preserve">4. </w:t>
            </w:r>
            <w:proofErr w:type="spellStart"/>
            <w:r w:rsidRPr="003E6DE4">
              <w:rPr>
                <w:rFonts w:eastAsia="Times New Roman"/>
                <w:b w:val="0"/>
                <w:bCs w:val="0"/>
                <w:lang w:eastAsia="ru-RU"/>
              </w:rPr>
              <w:t>Гигасепт</w:t>
            </w:r>
            <w:proofErr w:type="spellEnd"/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3CC121F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Дезинфекция эндоскопов без их повреждения. применяется для дезинфекции и стерилизации эндоскопов, инструментов, принадлежности для анестезии и реанимации.</w:t>
            </w:r>
          </w:p>
        </w:tc>
      </w:tr>
      <w:tr w:rsidR="003E6DE4" w:rsidRPr="003E6DE4" w14:paraId="6AC6F999" w14:textId="77777777" w:rsidTr="003E6DE4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14:paraId="6A880A99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</w:p>
          <w:p w14:paraId="000B908A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 xml:space="preserve">5. </w:t>
            </w:r>
            <w:proofErr w:type="spellStart"/>
            <w:r w:rsidRPr="003E6DE4">
              <w:rPr>
                <w:rFonts w:eastAsia="Times New Roman"/>
                <w:b w:val="0"/>
                <w:bCs w:val="0"/>
                <w:lang w:eastAsia="ru-RU"/>
              </w:rPr>
              <w:t>Лизетол</w:t>
            </w:r>
            <w:proofErr w:type="spellEnd"/>
            <w:r w:rsidRPr="003E6DE4">
              <w:rPr>
                <w:rFonts w:eastAsia="Times New Roman"/>
                <w:b w:val="0"/>
                <w:bCs w:val="0"/>
                <w:lang w:eastAsia="ru-RU"/>
              </w:rPr>
              <w:t xml:space="preserve"> А.Ф.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6B4A266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Дезинфекция и предстерилизационная очистка всех видов инструментов в одном процессе.</w:t>
            </w:r>
          </w:p>
        </w:tc>
      </w:tr>
      <w:tr w:rsidR="003E6DE4" w:rsidRPr="003E6DE4" w14:paraId="1847C932" w14:textId="77777777" w:rsidTr="003E6DE4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14:paraId="6E624230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</w:p>
          <w:p w14:paraId="4A9222F3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 xml:space="preserve">6. </w:t>
            </w:r>
            <w:proofErr w:type="spellStart"/>
            <w:r w:rsidRPr="003E6DE4">
              <w:rPr>
                <w:rFonts w:eastAsia="Times New Roman"/>
                <w:b w:val="0"/>
                <w:bCs w:val="0"/>
                <w:lang w:eastAsia="ru-RU"/>
              </w:rPr>
              <w:t>Октениман</w:t>
            </w:r>
            <w:proofErr w:type="spellEnd"/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3539353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Мягкая и надежная дезинфекция рук. Для дезинфекции рук хирурга и медицинского персонала, для профилактики гепатитов В.</w:t>
            </w:r>
          </w:p>
        </w:tc>
      </w:tr>
      <w:tr w:rsidR="003E6DE4" w:rsidRPr="003E6DE4" w14:paraId="16C1BC54" w14:textId="77777777" w:rsidTr="003E6DE4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14:paraId="14FE482D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</w:p>
          <w:p w14:paraId="7A23A4FC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 xml:space="preserve">7. </w:t>
            </w:r>
            <w:proofErr w:type="spellStart"/>
            <w:r w:rsidRPr="003E6DE4">
              <w:rPr>
                <w:rFonts w:eastAsia="Times New Roman"/>
                <w:b w:val="0"/>
                <w:bCs w:val="0"/>
                <w:lang w:eastAsia="ru-RU"/>
              </w:rPr>
              <w:t>Октенидерм</w:t>
            </w:r>
            <w:proofErr w:type="spellEnd"/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47D520E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Моментальное воздействие и длительная дезинфекция кожи.</w:t>
            </w:r>
          </w:p>
        </w:tc>
      </w:tr>
      <w:tr w:rsidR="003E6DE4" w:rsidRPr="003E6DE4" w14:paraId="5C83929B" w14:textId="77777777" w:rsidTr="003E6DE4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14:paraId="2162A2CE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 xml:space="preserve">8. </w:t>
            </w:r>
            <w:proofErr w:type="spellStart"/>
            <w:r w:rsidRPr="003E6DE4">
              <w:rPr>
                <w:rFonts w:eastAsia="Times New Roman"/>
                <w:b w:val="0"/>
                <w:bCs w:val="0"/>
                <w:lang w:eastAsia="ru-RU"/>
              </w:rPr>
              <w:t>Октенисепт</w:t>
            </w:r>
            <w:proofErr w:type="spellEnd"/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00C8CD4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Дезинфекция и лечение слизистых (готовый раствор)</w:t>
            </w:r>
          </w:p>
        </w:tc>
      </w:tr>
      <w:tr w:rsidR="003E6DE4" w:rsidRPr="003E6DE4" w14:paraId="14246877" w14:textId="77777777" w:rsidTr="003E6DE4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14:paraId="3E9C2C3C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 xml:space="preserve">9. </w:t>
            </w:r>
            <w:proofErr w:type="spellStart"/>
            <w:r w:rsidRPr="003E6DE4">
              <w:rPr>
                <w:rFonts w:eastAsia="Times New Roman"/>
                <w:b w:val="0"/>
                <w:bCs w:val="0"/>
                <w:lang w:eastAsia="ru-RU"/>
              </w:rPr>
              <w:t>Виркон</w:t>
            </w:r>
            <w:proofErr w:type="spellEnd"/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859D12B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Применяется для одновременной очистки и дезинфекции всех поверхностей, оборудования, стеклянных предметов, инструментов, эндоскопов.</w:t>
            </w:r>
          </w:p>
          <w:p w14:paraId="78BA0A27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</w:p>
        </w:tc>
      </w:tr>
      <w:tr w:rsidR="003E6DE4" w:rsidRPr="003E6DE4" w14:paraId="768BF6FE" w14:textId="77777777" w:rsidTr="003E6DE4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14:paraId="53C85F17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 xml:space="preserve">10. </w:t>
            </w:r>
            <w:proofErr w:type="spellStart"/>
            <w:r w:rsidRPr="003E6DE4">
              <w:rPr>
                <w:rFonts w:eastAsia="Times New Roman"/>
                <w:b w:val="0"/>
                <w:bCs w:val="0"/>
                <w:lang w:eastAsia="ru-RU"/>
              </w:rPr>
              <w:t>Пресепт</w:t>
            </w:r>
            <w:proofErr w:type="spellEnd"/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8F4E898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Применяется для текущей и заключительной дезинфекции.</w:t>
            </w:r>
          </w:p>
        </w:tc>
      </w:tr>
      <w:tr w:rsidR="003E6DE4" w:rsidRPr="003E6DE4" w14:paraId="25CBC6AF" w14:textId="77777777" w:rsidTr="003E6DE4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14:paraId="728F5E10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 xml:space="preserve">11. </w:t>
            </w:r>
            <w:proofErr w:type="spellStart"/>
            <w:r w:rsidRPr="003E6DE4">
              <w:rPr>
                <w:rFonts w:eastAsia="Times New Roman"/>
                <w:b w:val="0"/>
                <w:bCs w:val="0"/>
                <w:lang w:eastAsia="ru-RU"/>
              </w:rPr>
              <w:t>Пюржавель</w:t>
            </w:r>
            <w:proofErr w:type="spellEnd"/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1188C52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Для дезинфекции инструментов и помещений в медицинских учреждениях.</w:t>
            </w:r>
          </w:p>
        </w:tc>
      </w:tr>
      <w:tr w:rsidR="003E6DE4" w:rsidRPr="003E6DE4" w14:paraId="67BD23CA" w14:textId="77777777" w:rsidTr="003E6DE4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14:paraId="1591F774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12. Бриллиант (концентрат)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BCECDE2" w14:textId="77777777" w:rsidR="003E6DE4" w:rsidRPr="003E6DE4" w:rsidRDefault="003E6DE4" w:rsidP="003E6DE4">
            <w:pPr>
              <w:spacing w:after="150" w:line="240" w:lineRule="auto"/>
              <w:jc w:val="both"/>
              <w:rPr>
                <w:rFonts w:eastAsia="Times New Roman"/>
                <w:b w:val="0"/>
                <w:bCs w:val="0"/>
                <w:lang w:eastAsia="ru-RU"/>
              </w:rPr>
            </w:pPr>
            <w:r w:rsidRPr="003E6DE4">
              <w:rPr>
                <w:rFonts w:eastAsia="Times New Roman"/>
                <w:b w:val="0"/>
                <w:bCs w:val="0"/>
                <w:lang w:eastAsia="ru-RU"/>
              </w:rPr>
              <w:t>Применяется для дезинфекции поверхностей в помещениях, проведения генеральных уборок в ЛПУ, дезинфекции изделий медицинского назначения, в том числе стоматологического оборудования и эндоскопов.</w:t>
            </w:r>
          </w:p>
        </w:tc>
      </w:tr>
    </w:tbl>
    <w:p w14:paraId="5E12E5EB" w14:textId="77777777" w:rsidR="003E6DE4" w:rsidRPr="003E6DE4" w:rsidRDefault="003E6DE4" w:rsidP="003E6DE4">
      <w:pPr>
        <w:shd w:val="clear" w:color="auto" w:fill="FFFFFF"/>
        <w:spacing w:after="150" w:line="240" w:lineRule="auto"/>
        <w:jc w:val="both"/>
        <w:rPr>
          <w:rFonts w:eastAsia="Times New Roman"/>
          <w:b w:val="0"/>
          <w:bCs w:val="0"/>
          <w:lang w:eastAsia="ru-RU"/>
        </w:rPr>
      </w:pPr>
    </w:p>
    <w:p w14:paraId="160B4F53" w14:textId="77777777" w:rsidR="003E6DE4" w:rsidRPr="003E6DE4" w:rsidRDefault="003E6DE4" w:rsidP="003E6DE4">
      <w:pPr>
        <w:shd w:val="clear" w:color="auto" w:fill="FFFFFF"/>
        <w:spacing w:after="150" w:line="240" w:lineRule="auto"/>
        <w:jc w:val="both"/>
        <w:rPr>
          <w:rFonts w:eastAsia="Times New Roman"/>
          <w:b w:val="0"/>
          <w:bCs w:val="0"/>
          <w:lang w:eastAsia="ru-RU"/>
        </w:rPr>
      </w:pPr>
    </w:p>
    <w:p w14:paraId="4AEEECA8" w14:textId="77777777" w:rsidR="003E6DE4" w:rsidRPr="003E6DE4" w:rsidRDefault="003E6DE4" w:rsidP="003E6DE4">
      <w:pPr>
        <w:shd w:val="clear" w:color="auto" w:fill="FFFFFF"/>
        <w:spacing w:after="150" w:line="240" w:lineRule="auto"/>
        <w:jc w:val="both"/>
        <w:rPr>
          <w:rFonts w:eastAsia="Times New Roman"/>
          <w:b w:val="0"/>
          <w:bCs w:val="0"/>
          <w:lang w:eastAsia="ru-RU"/>
        </w:rPr>
      </w:pPr>
      <w:r w:rsidRPr="003E6DE4">
        <w:rPr>
          <w:rFonts w:eastAsia="Times New Roman"/>
          <w:i/>
          <w:iCs/>
          <w:lang w:eastAsia="ru-RU"/>
        </w:rPr>
        <w:t>Первая помощь при случайных отравлениях</w:t>
      </w:r>
    </w:p>
    <w:p w14:paraId="4AF9CA23" w14:textId="77777777" w:rsidR="003E6DE4" w:rsidRPr="003E6DE4" w:rsidRDefault="003E6DE4" w:rsidP="003E6DE4">
      <w:pPr>
        <w:shd w:val="clear" w:color="auto" w:fill="FFFFFF"/>
        <w:spacing w:after="150" w:line="240" w:lineRule="auto"/>
        <w:jc w:val="both"/>
        <w:rPr>
          <w:rFonts w:eastAsia="Times New Roman"/>
          <w:b w:val="0"/>
          <w:bCs w:val="0"/>
          <w:lang w:eastAsia="ru-RU"/>
        </w:rPr>
      </w:pPr>
      <w:r w:rsidRPr="003E6DE4">
        <w:rPr>
          <w:rFonts w:eastAsia="Times New Roman"/>
          <w:i/>
          <w:iCs/>
          <w:lang w:eastAsia="ru-RU"/>
        </w:rPr>
        <w:t>дезинфицирующими средствами</w:t>
      </w:r>
    </w:p>
    <w:p w14:paraId="6BCC8A23" w14:textId="77777777" w:rsidR="003E6DE4" w:rsidRPr="003E6DE4" w:rsidRDefault="003E6DE4" w:rsidP="003E6DE4">
      <w:pPr>
        <w:shd w:val="clear" w:color="auto" w:fill="FFFFFF"/>
        <w:spacing w:after="150" w:line="240" w:lineRule="auto"/>
        <w:jc w:val="both"/>
        <w:rPr>
          <w:rFonts w:eastAsia="Times New Roman"/>
          <w:b w:val="0"/>
          <w:bCs w:val="0"/>
          <w:lang w:eastAsia="ru-RU"/>
        </w:rPr>
      </w:pPr>
    </w:p>
    <w:p w14:paraId="20DC505C" w14:textId="77777777" w:rsidR="003E6DE4" w:rsidRPr="003E6DE4" w:rsidRDefault="003E6DE4" w:rsidP="003E6DE4">
      <w:pPr>
        <w:shd w:val="clear" w:color="auto" w:fill="FFFFFF"/>
        <w:spacing w:after="150" w:line="240" w:lineRule="auto"/>
        <w:jc w:val="both"/>
        <w:rPr>
          <w:rFonts w:eastAsia="Times New Roman"/>
          <w:b w:val="0"/>
          <w:bCs w:val="0"/>
          <w:lang w:eastAsia="ru-RU"/>
        </w:rPr>
      </w:pPr>
      <w:r w:rsidRPr="003E6DE4">
        <w:rPr>
          <w:rFonts w:eastAsia="Times New Roman"/>
          <w:b w:val="0"/>
          <w:bCs w:val="0"/>
          <w:lang w:eastAsia="ru-RU"/>
        </w:rPr>
        <w:t>1. При попадании препаратов на незащищённую кожу - немедленно обмыть этот участок чистой проточной водой.</w:t>
      </w:r>
    </w:p>
    <w:p w14:paraId="3F03A5C6" w14:textId="77777777" w:rsidR="003E6DE4" w:rsidRPr="003E6DE4" w:rsidRDefault="003E6DE4" w:rsidP="003E6DE4">
      <w:pPr>
        <w:shd w:val="clear" w:color="auto" w:fill="FFFFFF"/>
        <w:spacing w:after="150" w:line="240" w:lineRule="auto"/>
        <w:jc w:val="both"/>
        <w:rPr>
          <w:rFonts w:eastAsia="Times New Roman"/>
          <w:b w:val="0"/>
          <w:bCs w:val="0"/>
          <w:lang w:eastAsia="ru-RU"/>
        </w:rPr>
      </w:pPr>
      <w:r w:rsidRPr="003E6DE4">
        <w:rPr>
          <w:rFonts w:eastAsia="Times New Roman"/>
          <w:b w:val="0"/>
          <w:bCs w:val="0"/>
          <w:lang w:eastAsia="ru-RU"/>
        </w:rPr>
        <w:t>2. При появлении раздражения дыхательных путей, немедленно удаляют пострадавшего из помещения на свежий воздух или в хорошо проветриваемое помещение. Необходимо прополоскать рот и носоглотку водой.</w:t>
      </w:r>
    </w:p>
    <w:p w14:paraId="09FB7A4B" w14:textId="77777777" w:rsidR="003E6DE4" w:rsidRPr="003E6DE4" w:rsidRDefault="003E6DE4" w:rsidP="003E6DE4">
      <w:pPr>
        <w:shd w:val="clear" w:color="auto" w:fill="FFFFFF"/>
        <w:spacing w:after="150" w:line="240" w:lineRule="auto"/>
        <w:jc w:val="both"/>
        <w:rPr>
          <w:rFonts w:eastAsia="Times New Roman"/>
          <w:b w:val="0"/>
          <w:bCs w:val="0"/>
          <w:lang w:eastAsia="ru-RU"/>
        </w:rPr>
      </w:pPr>
      <w:r w:rsidRPr="003E6DE4">
        <w:rPr>
          <w:rFonts w:eastAsia="Times New Roman"/>
          <w:b w:val="0"/>
          <w:bCs w:val="0"/>
          <w:lang w:eastAsia="ru-RU"/>
        </w:rPr>
        <w:t>3. При попадании любого препарата в глаза их немедленно промывают проточной водой или 2% раствором гидрокарбоната натрия.</w:t>
      </w:r>
    </w:p>
    <w:p w14:paraId="5DD9953B" w14:textId="77777777" w:rsidR="000A0B37" w:rsidRPr="003E6DE4" w:rsidRDefault="000A0B37" w:rsidP="003E6DE4">
      <w:pPr>
        <w:jc w:val="both"/>
      </w:pPr>
    </w:p>
    <w:sectPr w:rsidR="000A0B37" w:rsidRPr="003E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D4FB1"/>
    <w:multiLevelType w:val="hybridMultilevel"/>
    <w:tmpl w:val="F7344294"/>
    <w:lvl w:ilvl="0" w:tplc="E868A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9747F4D"/>
    <w:multiLevelType w:val="multilevel"/>
    <w:tmpl w:val="04800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BE2B75"/>
    <w:multiLevelType w:val="multilevel"/>
    <w:tmpl w:val="B16E7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AD36A7"/>
    <w:multiLevelType w:val="multilevel"/>
    <w:tmpl w:val="BBDC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4F76C5"/>
    <w:multiLevelType w:val="hybridMultilevel"/>
    <w:tmpl w:val="7CDA1C74"/>
    <w:lvl w:ilvl="0" w:tplc="E868A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D20CD"/>
    <w:multiLevelType w:val="hybridMultilevel"/>
    <w:tmpl w:val="18969C1A"/>
    <w:lvl w:ilvl="0" w:tplc="E868A284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06"/>
    <w:rsid w:val="000A0B37"/>
    <w:rsid w:val="003D2806"/>
    <w:rsid w:val="003E6DE4"/>
    <w:rsid w:val="00E9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6C70"/>
  <w15:chartTrackingRefBased/>
  <w15:docId w15:val="{A4441E76-7BD1-4042-B668-39B86172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bCs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49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allergiya/" TargetMode="External"/><Relationship Id="rId5" Type="http://schemas.openxmlformats.org/officeDocument/2006/relationships/hyperlink" Target="http://www.pandia.ru/text/category/sanitarno_yepidemiologicheskij_nadz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1823</Words>
  <Characters>10392</Characters>
  <Application>Microsoft Office Word</Application>
  <DocSecurity>0</DocSecurity>
  <Lines>86</Lines>
  <Paragraphs>24</Paragraphs>
  <ScaleCrop>false</ScaleCrop>
  <Company/>
  <LinksUpToDate>false</LinksUpToDate>
  <CharactersWithSpaces>12191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2020-10-20T07:18:00Z</dcterms:created>
  <dcterms:modified xsi:type="dcterms:W3CDTF">2020-10-20T08:38:00Z</dcterms:modified>
</cp:coreProperties>
</file>