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00" w:rsidRDefault="00121100" w:rsidP="0012110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МЕДИЦИНСКАЯ ПОМОЩЬ</w:t>
      </w:r>
    </w:p>
    <w:p w:rsidR="00121100" w:rsidRDefault="00121100" w:rsidP="0012110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ЛИЦАМ ПОЖИЛОГО И СТАРЧЕСКОГО ВОЗРАСТА</w:t>
      </w:r>
      <w:r w:rsidR="00F514C1">
        <w:rPr>
          <w:b/>
          <w:color w:val="000000"/>
          <w:sz w:val="28"/>
          <w:szCs w:val="28"/>
        </w:rPr>
        <w:t>.</w:t>
      </w:r>
    </w:p>
    <w:p w:rsidR="00F514C1" w:rsidRDefault="00F514C1" w:rsidP="0012110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ИСКУССТВО ПРОДЛЕНИЯ ЖИЗНИ</w:t>
      </w:r>
    </w:p>
    <w:p w:rsidR="004F2B23" w:rsidRDefault="004F2B23" w:rsidP="0012110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:rsidR="004F2B23" w:rsidRDefault="004F2B23" w:rsidP="004F2B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медицинской помощи</w:t>
      </w:r>
    </w:p>
    <w:p w:rsidR="004F2B23" w:rsidRDefault="004F2B23" w:rsidP="004F2B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 в удовлетворении потребностей и сестринский уход</w:t>
      </w:r>
      <w:r w:rsidR="00C61032">
        <w:rPr>
          <w:color w:val="000000"/>
          <w:sz w:val="28"/>
          <w:szCs w:val="28"/>
        </w:rPr>
        <w:t xml:space="preserve">. </w:t>
      </w:r>
      <w:r w:rsidR="00F514C1">
        <w:rPr>
          <w:color w:val="000000"/>
          <w:sz w:val="28"/>
          <w:szCs w:val="28"/>
        </w:rPr>
        <w:t>Искусство продления жизни</w:t>
      </w:r>
    </w:p>
    <w:p w:rsidR="004F2B23" w:rsidRPr="00F514C1" w:rsidRDefault="004F2B23" w:rsidP="004F2B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F514C1">
        <w:rPr>
          <w:color w:val="000000"/>
          <w:sz w:val="28"/>
          <w:szCs w:val="28"/>
        </w:rPr>
        <w:t>Гериатрическая</w:t>
      </w:r>
      <w:r w:rsidR="00F514C1">
        <w:rPr>
          <w:color w:val="000000"/>
          <w:sz w:val="28"/>
          <w:szCs w:val="28"/>
        </w:rPr>
        <w:t xml:space="preserve"> фармакотерапия</w:t>
      </w:r>
    </w:p>
    <w:p w:rsidR="00F514C1" w:rsidRDefault="00F514C1" w:rsidP="00F514C1">
      <w:pPr>
        <w:shd w:val="clear" w:color="auto" w:fill="FFFFFF"/>
        <w:autoSpaceDE w:val="0"/>
        <w:autoSpaceDN w:val="0"/>
        <w:adjustRightInd w:val="0"/>
        <w:spacing w:line="360" w:lineRule="auto"/>
        <w:ind w:left="927"/>
        <w:rPr>
          <w:color w:val="000000"/>
          <w:sz w:val="28"/>
          <w:szCs w:val="28"/>
        </w:rPr>
      </w:pPr>
    </w:p>
    <w:p w:rsidR="00F514C1" w:rsidRPr="00F514C1" w:rsidRDefault="00F514C1" w:rsidP="00F3767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  <w:r w:rsidRPr="00F514C1">
        <w:rPr>
          <w:b/>
          <w:color w:val="000000"/>
          <w:sz w:val="28"/>
          <w:szCs w:val="28"/>
        </w:rPr>
        <w:t>Организация медицинской помощи</w:t>
      </w:r>
    </w:p>
    <w:p w:rsidR="0041659D" w:rsidRPr="0041659D" w:rsidRDefault="0041659D" w:rsidP="0012110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41659D">
        <w:rPr>
          <w:sz w:val="28"/>
          <w:szCs w:val="28"/>
        </w:rPr>
        <w:t>Постарение населения является одной из актуальных проблем современного обще</w:t>
      </w:r>
      <w:r>
        <w:rPr>
          <w:sz w:val="28"/>
          <w:szCs w:val="28"/>
        </w:rPr>
        <w:t>ства. В настоящее время наблюдаю</w:t>
      </w:r>
      <w:r w:rsidR="00CF6817">
        <w:rPr>
          <w:sz w:val="28"/>
          <w:szCs w:val="28"/>
        </w:rPr>
        <w:t>тся</w:t>
      </w:r>
      <w:r w:rsidRPr="0041659D">
        <w:rPr>
          <w:sz w:val="28"/>
          <w:szCs w:val="28"/>
        </w:rPr>
        <w:t xml:space="preserve"> медико-демографические процессы, характеризующиеся увеличением численности людей старших возрастных групп в общей структуре населения большинства стр</w:t>
      </w:r>
      <w:r>
        <w:rPr>
          <w:sz w:val="28"/>
          <w:szCs w:val="28"/>
        </w:rPr>
        <w:t>ан, в том числе и в России</w:t>
      </w:r>
      <w:r w:rsidRPr="0041659D">
        <w:rPr>
          <w:sz w:val="28"/>
          <w:szCs w:val="28"/>
        </w:rPr>
        <w:t>.</w:t>
      </w:r>
    </w:p>
    <w:p w:rsidR="00F514C1" w:rsidRDefault="00F514C1" w:rsidP="00F514C1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659D" w:rsidRPr="0041659D">
        <w:rPr>
          <w:sz w:val="28"/>
          <w:szCs w:val="28"/>
        </w:rPr>
        <w:t>Процесс старения особым образом влияет на состояние здоровья человека. В первую очередь он сопровождается развитием возрастных изменений в организме. С возрастом снижается доля заболеваний, протекающих остро, и увеличивается число хронических заболеваний, которые нос</w:t>
      </w:r>
      <w:r w:rsidR="00BA4A18">
        <w:rPr>
          <w:sz w:val="28"/>
          <w:szCs w:val="28"/>
        </w:rPr>
        <w:t>ят множественный характер</w:t>
      </w:r>
      <w:r w:rsidR="0041659D" w:rsidRPr="0041659D">
        <w:rPr>
          <w:sz w:val="28"/>
          <w:szCs w:val="28"/>
        </w:rPr>
        <w:t>. Увеличивается риск возникновения ситуаций, требующих не только оказание медицинской, социальной и реабилитационной по</w:t>
      </w:r>
      <w:r w:rsidR="00BA4A18">
        <w:rPr>
          <w:sz w:val="28"/>
          <w:szCs w:val="28"/>
        </w:rPr>
        <w:t>мощи, но и постороннего ухода</w:t>
      </w:r>
      <w:r w:rsidR="0041659D" w:rsidRPr="0041659D">
        <w:rPr>
          <w:sz w:val="28"/>
          <w:szCs w:val="28"/>
        </w:rPr>
        <w:t>.</w:t>
      </w:r>
    </w:p>
    <w:p w:rsidR="0041659D" w:rsidRPr="0041659D" w:rsidRDefault="00F514C1" w:rsidP="00F514C1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659D" w:rsidRPr="0041659D">
        <w:rPr>
          <w:sz w:val="28"/>
          <w:szCs w:val="28"/>
        </w:rPr>
        <w:t>Рост численности населения старших возрастных групп, наличие характерных особенностей возраста и имеющихся проблем неизбежно приводит к увеличению количества обращений данной категории граждан за медицинской помощью как в амбулаторно-поликлинические, так и в стационарные учреждения. Потребность в амбулаторно-поликлинической помощи у пожилых в 2-4 раза выше, чем у лиц трудоспособного возраста, а уровень госпитализации составляет около 165 на 1000 человек, что неск</w:t>
      </w:r>
      <w:r w:rsidR="00BA4A18">
        <w:rPr>
          <w:sz w:val="28"/>
          <w:szCs w:val="28"/>
        </w:rPr>
        <w:t>олько ниже реальной потребности</w:t>
      </w:r>
      <w:r w:rsidR="0041659D" w:rsidRPr="0041659D">
        <w:rPr>
          <w:sz w:val="28"/>
          <w:szCs w:val="28"/>
        </w:rPr>
        <w:t xml:space="preserve">. Людям преклонного возраста, по их </w:t>
      </w:r>
      <w:r w:rsidR="0041659D" w:rsidRPr="0041659D">
        <w:rPr>
          <w:sz w:val="28"/>
          <w:szCs w:val="28"/>
        </w:rPr>
        <w:lastRenderedPageBreak/>
        <w:t>субъективному мнению, необходима стациона</w:t>
      </w:r>
      <w:r w:rsidR="00BA4A18">
        <w:rPr>
          <w:sz w:val="28"/>
          <w:szCs w:val="28"/>
        </w:rPr>
        <w:t>рная медицинская помощь</w:t>
      </w:r>
      <w:r w:rsidR="0041659D" w:rsidRPr="0041659D">
        <w:rPr>
          <w:sz w:val="28"/>
          <w:szCs w:val="28"/>
        </w:rPr>
        <w:t>. В настоящее время в стационарных учреждениях здравоохранения наблюдается тенденция сокращения длительности пребывания больного на койке и другие признаки интенсификации лечебно-диагностического процесса. Для пожилых пациентов с хроническими вялотекущими формами заболеваний, которые нуждаются в длительной поддерживающей терапии или реабилитационных мероприятиях после госпитализации это может приводить к ощущениям преждевременной выписки. Оставшись в домашних условиях без посторонней помощи в лице медицинских работников, пожилые не всегда могут самостоятельно справиться с решением основных проблем</w:t>
      </w:r>
      <w:r w:rsidR="002A5E9A">
        <w:rPr>
          <w:sz w:val="28"/>
          <w:szCs w:val="28"/>
        </w:rPr>
        <w:t>,</w:t>
      </w:r>
      <w:r w:rsidR="0041659D" w:rsidRPr="0041659D">
        <w:rPr>
          <w:sz w:val="28"/>
          <w:szCs w:val="28"/>
        </w:rPr>
        <w:t xml:space="preserve"> ухудшающих качество жизни</w:t>
      </w:r>
      <w:r w:rsidR="002A5E9A">
        <w:rPr>
          <w:sz w:val="28"/>
          <w:szCs w:val="28"/>
        </w:rPr>
        <w:t>.  Поэтому</w:t>
      </w:r>
      <w:r w:rsidR="00CF6817">
        <w:rPr>
          <w:sz w:val="28"/>
          <w:szCs w:val="28"/>
        </w:rPr>
        <w:t>,</w:t>
      </w:r>
      <w:r w:rsidR="0041659D" w:rsidRPr="0041659D">
        <w:rPr>
          <w:sz w:val="28"/>
          <w:szCs w:val="28"/>
        </w:rPr>
        <w:t xml:space="preserve"> с учетом особенностей организма, пожилые пациенты нуждаются в длительной под</w:t>
      </w:r>
      <w:r w:rsidR="002A5E9A">
        <w:rPr>
          <w:sz w:val="28"/>
          <w:szCs w:val="28"/>
        </w:rPr>
        <w:t>держивающей терапии и постоянном уходе</w:t>
      </w:r>
      <w:r w:rsidR="0041659D" w:rsidRPr="0041659D">
        <w:rPr>
          <w:sz w:val="28"/>
          <w:szCs w:val="28"/>
        </w:rPr>
        <w:t>.</w:t>
      </w:r>
    </w:p>
    <w:p w:rsidR="00D5560E" w:rsidRPr="002807C6" w:rsidRDefault="00D5560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Все меры медицин</w:t>
      </w:r>
      <w:r w:rsidR="00F81802" w:rsidRPr="002807C6">
        <w:rPr>
          <w:color w:val="000000"/>
          <w:sz w:val="28"/>
          <w:szCs w:val="28"/>
        </w:rPr>
        <w:t>ского воздействия должны преследо</w:t>
      </w:r>
      <w:r w:rsidRPr="002807C6">
        <w:rPr>
          <w:color w:val="000000"/>
          <w:sz w:val="28"/>
          <w:szCs w:val="28"/>
        </w:rPr>
        <w:t xml:space="preserve">вать цель активизации </w:t>
      </w:r>
      <w:r w:rsidR="00F81802" w:rsidRPr="002807C6">
        <w:rPr>
          <w:color w:val="000000"/>
          <w:sz w:val="28"/>
          <w:szCs w:val="28"/>
        </w:rPr>
        <w:t>подвижности пожилого больного, его способности к самообслуживанию, а если пожилой</w:t>
      </w:r>
      <w:r w:rsidRPr="002807C6">
        <w:rPr>
          <w:color w:val="000000"/>
          <w:sz w:val="28"/>
          <w:szCs w:val="28"/>
        </w:rPr>
        <w:t xml:space="preserve"> человек еще работоспос</w:t>
      </w:r>
      <w:r w:rsidR="00F81802" w:rsidRPr="002807C6">
        <w:rPr>
          <w:color w:val="000000"/>
          <w:sz w:val="28"/>
          <w:szCs w:val="28"/>
        </w:rPr>
        <w:t xml:space="preserve">обен, то и восстановления посильной общей и </w:t>
      </w:r>
      <w:r w:rsidRPr="002807C6">
        <w:rPr>
          <w:color w:val="000000"/>
          <w:sz w:val="28"/>
          <w:szCs w:val="28"/>
        </w:rPr>
        <w:t>професси</w:t>
      </w:r>
      <w:r w:rsidR="00F81802" w:rsidRPr="002807C6">
        <w:rPr>
          <w:color w:val="000000"/>
          <w:sz w:val="28"/>
          <w:szCs w:val="28"/>
        </w:rPr>
        <w:t>ональной работоспособности.</w:t>
      </w:r>
    </w:p>
    <w:p w:rsidR="007D3599" w:rsidRPr="002807C6" w:rsidRDefault="007D3599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 w:rsidRPr="002807C6">
        <w:rPr>
          <w:color w:val="000000"/>
          <w:sz w:val="28"/>
          <w:szCs w:val="28"/>
        </w:rPr>
        <w:t xml:space="preserve">С целью повышения объемов и качества оказания </w:t>
      </w:r>
      <w:r w:rsidR="002A5E9A">
        <w:rPr>
          <w:color w:val="000000"/>
          <w:sz w:val="28"/>
          <w:szCs w:val="28"/>
        </w:rPr>
        <w:t xml:space="preserve">медицинской </w:t>
      </w:r>
      <w:r w:rsidRPr="002807C6">
        <w:rPr>
          <w:color w:val="000000"/>
          <w:sz w:val="28"/>
          <w:szCs w:val="28"/>
        </w:rPr>
        <w:t>п</w:t>
      </w:r>
      <w:r w:rsidR="00511AA6">
        <w:rPr>
          <w:color w:val="000000"/>
          <w:sz w:val="28"/>
          <w:szCs w:val="28"/>
        </w:rPr>
        <w:t>омощи лицам пожилого и старческого возраста</w:t>
      </w:r>
      <w:r w:rsidRPr="002807C6">
        <w:rPr>
          <w:color w:val="000000"/>
          <w:sz w:val="28"/>
          <w:szCs w:val="28"/>
        </w:rPr>
        <w:t xml:space="preserve">, </w:t>
      </w:r>
      <w:r w:rsidR="00D5560E" w:rsidRPr="002807C6">
        <w:rPr>
          <w:color w:val="000000"/>
          <w:sz w:val="28"/>
          <w:szCs w:val="28"/>
        </w:rPr>
        <w:t>профилактики преждевре</w:t>
      </w:r>
      <w:r w:rsidRPr="002807C6">
        <w:rPr>
          <w:color w:val="000000"/>
          <w:sz w:val="28"/>
          <w:szCs w:val="28"/>
        </w:rPr>
        <w:t>менного старения, а также интенсификации научных исследований в области геронтологи</w:t>
      </w:r>
      <w:r w:rsidR="00511AA6">
        <w:rPr>
          <w:color w:val="000000"/>
          <w:sz w:val="28"/>
          <w:szCs w:val="28"/>
        </w:rPr>
        <w:t>и</w:t>
      </w:r>
      <w:r w:rsidR="00CF6817">
        <w:rPr>
          <w:color w:val="000000"/>
          <w:sz w:val="28"/>
          <w:szCs w:val="28"/>
        </w:rPr>
        <w:t>,</w:t>
      </w:r>
      <w:r w:rsidR="00511AA6">
        <w:rPr>
          <w:color w:val="000000"/>
          <w:sz w:val="28"/>
          <w:szCs w:val="28"/>
        </w:rPr>
        <w:t xml:space="preserve"> организованы</w:t>
      </w:r>
      <w:r w:rsidR="00D5560E" w:rsidRPr="002807C6">
        <w:rPr>
          <w:color w:val="000000"/>
          <w:sz w:val="28"/>
          <w:szCs w:val="28"/>
        </w:rPr>
        <w:t xml:space="preserve"> гериа</w:t>
      </w:r>
      <w:r w:rsidR="00511AA6">
        <w:rPr>
          <w:color w:val="000000"/>
          <w:sz w:val="28"/>
          <w:szCs w:val="28"/>
        </w:rPr>
        <w:t>трические центры, создана сеть</w:t>
      </w:r>
      <w:r w:rsidR="00D5560E" w:rsidRPr="002807C6">
        <w:rPr>
          <w:color w:val="000000"/>
          <w:sz w:val="28"/>
          <w:szCs w:val="28"/>
        </w:rPr>
        <w:t xml:space="preserve"> гериатрических больниц и отделений, учреждений медико-социальной</w:t>
      </w:r>
      <w:r w:rsidRPr="002807C6">
        <w:rPr>
          <w:color w:val="000000"/>
          <w:sz w:val="28"/>
          <w:szCs w:val="28"/>
        </w:rPr>
        <w:t xml:space="preserve"> помощи (хосписов, домов и отделений сестринского ухода) в соо</w:t>
      </w:r>
      <w:r w:rsidR="00511AA6">
        <w:rPr>
          <w:color w:val="000000"/>
          <w:sz w:val="28"/>
          <w:szCs w:val="28"/>
        </w:rPr>
        <w:t xml:space="preserve">тветствии с потребностью, </w:t>
      </w:r>
      <w:r w:rsidRPr="002807C6">
        <w:rPr>
          <w:color w:val="000000"/>
          <w:sz w:val="28"/>
          <w:szCs w:val="28"/>
        </w:rPr>
        <w:t>прове</w:t>
      </w:r>
      <w:r w:rsidR="00511AA6">
        <w:rPr>
          <w:color w:val="000000"/>
          <w:sz w:val="28"/>
          <w:szCs w:val="28"/>
        </w:rPr>
        <w:t xml:space="preserve">дена </w:t>
      </w:r>
      <w:r w:rsidRPr="002807C6">
        <w:rPr>
          <w:color w:val="000000"/>
          <w:sz w:val="28"/>
          <w:szCs w:val="28"/>
        </w:rPr>
        <w:t xml:space="preserve"> под</w:t>
      </w:r>
      <w:r w:rsidR="00511AA6">
        <w:rPr>
          <w:color w:val="000000"/>
          <w:sz w:val="28"/>
          <w:szCs w:val="28"/>
        </w:rPr>
        <w:t xml:space="preserve">готовка </w:t>
      </w:r>
      <w:r w:rsidR="00D5560E" w:rsidRPr="002807C6">
        <w:rPr>
          <w:color w:val="000000"/>
          <w:sz w:val="28"/>
          <w:szCs w:val="28"/>
        </w:rPr>
        <w:t xml:space="preserve"> медицинских </w:t>
      </w:r>
      <w:r w:rsidRPr="002807C6">
        <w:rPr>
          <w:color w:val="000000"/>
          <w:sz w:val="28"/>
          <w:szCs w:val="28"/>
        </w:rPr>
        <w:t xml:space="preserve">кадров для работы в гериатрических учреждениях. </w:t>
      </w:r>
    </w:p>
    <w:p w:rsidR="00BE1157" w:rsidRPr="002807C6" w:rsidRDefault="007D3599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 w:rsidRPr="00CE1ACA">
        <w:rPr>
          <w:i/>
          <w:color w:val="000000"/>
          <w:sz w:val="28"/>
          <w:szCs w:val="28"/>
        </w:rPr>
        <w:t>Г</w:t>
      </w:r>
      <w:r w:rsidR="00D5560E" w:rsidRPr="00CE1ACA">
        <w:rPr>
          <w:i/>
          <w:color w:val="000000"/>
          <w:sz w:val="28"/>
          <w:szCs w:val="28"/>
        </w:rPr>
        <w:t>ериатрический центр</w:t>
      </w:r>
      <w:r w:rsidR="00D5560E" w:rsidRPr="002807C6">
        <w:rPr>
          <w:color w:val="000000"/>
          <w:sz w:val="28"/>
          <w:szCs w:val="28"/>
        </w:rPr>
        <w:t xml:space="preserve"> предназначен для ока</w:t>
      </w:r>
      <w:r w:rsidRPr="002807C6">
        <w:rPr>
          <w:color w:val="000000"/>
          <w:sz w:val="28"/>
          <w:szCs w:val="28"/>
        </w:rPr>
        <w:t>зания специализированной стационарной и консультативно-диагностической</w:t>
      </w:r>
      <w:r w:rsidR="00D5560E" w:rsidRPr="002807C6">
        <w:rPr>
          <w:color w:val="000000"/>
          <w:sz w:val="28"/>
          <w:szCs w:val="28"/>
        </w:rPr>
        <w:t xml:space="preserve"> медицинской помощи насе</w:t>
      </w:r>
      <w:r w:rsidRPr="002807C6">
        <w:rPr>
          <w:color w:val="000000"/>
          <w:sz w:val="28"/>
          <w:szCs w:val="28"/>
        </w:rPr>
        <w:t>лению пожилого и</w:t>
      </w:r>
      <w:r w:rsidR="00D5560E" w:rsidRPr="002807C6">
        <w:rPr>
          <w:color w:val="000000"/>
          <w:sz w:val="28"/>
          <w:szCs w:val="28"/>
        </w:rPr>
        <w:t xml:space="preserve"> старч</w:t>
      </w:r>
      <w:r w:rsidR="00BE1157" w:rsidRPr="002807C6">
        <w:rPr>
          <w:color w:val="000000"/>
          <w:sz w:val="28"/>
          <w:szCs w:val="28"/>
        </w:rPr>
        <w:t>еского возрастов и лицам с признаками преждевре</w:t>
      </w:r>
      <w:r w:rsidR="00D5560E" w:rsidRPr="002807C6">
        <w:rPr>
          <w:color w:val="000000"/>
          <w:sz w:val="28"/>
          <w:szCs w:val="28"/>
        </w:rPr>
        <w:t>менного старения организма, а также</w:t>
      </w:r>
      <w:r w:rsidR="00BE1157" w:rsidRPr="002807C6">
        <w:rPr>
          <w:color w:val="000000"/>
          <w:sz w:val="28"/>
          <w:szCs w:val="28"/>
        </w:rPr>
        <w:t xml:space="preserve"> обеспечения организационно-методического</w:t>
      </w:r>
      <w:r w:rsidR="00D5560E" w:rsidRPr="002807C6">
        <w:rPr>
          <w:color w:val="000000"/>
          <w:sz w:val="28"/>
          <w:szCs w:val="28"/>
        </w:rPr>
        <w:t xml:space="preserve"> руководства д</w:t>
      </w:r>
      <w:r w:rsidR="00BE1157" w:rsidRPr="002807C6">
        <w:rPr>
          <w:color w:val="000000"/>
          <w:sz w:val="28"/>
          <w:szCs w:val="28"/>
        </w:rPr>
        <w:t xml:space="preserve">еятельностью медицинских, </w:t>
      </w:r>
      <w:r w:rsidR="00BE1157" w:rsidRPr="002807C6">
        <w:rPr>
          <w:color w:val="000000"/>
          <w:sz w:val="28"/>
          <w:szCs w:val="28"/>
        </w:rPr>
        <w:lastRenderedPageBreak/>
        <w:t>медик</w:t>
      </w:r>
      <w:r w:rsidR="00D5560E" w:rsidRPr="002807C6">
        <w:rPr>
          <w:color w:val="000000"/>
          <w:sz w:val="28"/>
          <w:szCs w:val="28"/>
        </w:rPr>
        <w:t>о</w:t>
      </w:r>
      <w:r w:rsidR="00BE1157" w:rsidRPr="002807C6">
        <w:rPr>
          <w:color w:val="000000"/>
          <w:sz w:val="28"/>
          <w:szCs w:val="28"/>
        </w:rPr>
        <w:t>-социальных учреждений и специалистов по</w:t>
      </w:r>
      <w:r w:rsidR="00D5560E" w:rsidRPr="002807C6">
        <w:rPr>
          <w:color w:val="000000"/>
          <w:sz w:val="28"/>
          <w:szCs w:val="28"/>
        </w:rPr>
        <w:t xml:space="preserve"> вопросам оказания гериатрической помощи. </w:t>
      </w:r>
    </w:p>
    <w:p w:rsidR="00D5560E" w:rsidRPr="002807C6" w:rsidRDefault="00D5560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В структуру центра включаются:</w:t>
      </w:r>
    </w:p>
    <w:p w:rsidR="00D5560E" w:rsidRPr="002807C6" w:rsidRDefault="00BE1157" w:rsidP="002807C6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-</w:t>
      </w:r>
      <w:r w:rsidR="00D5560E" w:rsidRPr="002807C6">
        <w:rPr>
          <w:color w:val="000000"/>
          <w:sz w:val="28"/>
          <w:szCs w:val="28"/>
        </w:rPr>
        <w:t xml:space="preserve"> гериатрические </w:t>
      </w:r>
      <w:r w:rsidRPr="002807C6">
        <w:rPr>
          <w:color w:val="000000"/>
          <w:sz w:val="28"/>
          <w:szCs w:val="28"/>
        </w:rPr>
        <w:t>стационарные отделения различно</w:t>
      </w:r>
      <w:r w:rsidR="00D5560E" w:rsidRPr="002807C6">
        <w:rPr>
          <w:color w:val="000000"/>
          <w:sz w:val="28"/>
          <w:szCs w:val="28"/>
        </w:rPr>
        <w:t>го профиля;</w:t>
      </w:r>
    </w:p>
    <w:p w:rsidR="00D5560E" w:rsidRPr="002807C6" w:rsidRDefault="00BE1157" w:rsidP="002807C6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-</w:t>
      </w:r>
      <w:r w:rsidR="00D5560E" w:rsidRPr="002807C6">
        <w:rPr>
          <w:color w:val="000000"/>
          <w:sz w:val="28"/>
          <w:szCs w:val="28"/>
        </w:rPr>
        <w:t xml:space="preserve"> консультативное отделение;</w:t>
      </w:r>
    </w:p>
    <w:p w:rsidR="00D5560E" w:rsidRPr="002807C6" w:rsidRDefault="00BE1157" w:rsidP="002807C6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-</w:t>
      </w:r>
      <w:r w:rsidR="00D5560E" w:rsidRPr="002807C6">
        <w:rPr>
          <w:color w:val="000000"/>
          <w:sz w:val="28"/>
          <w:szCs w:val="28"/>
        </w:rPr>
        <w:t xml:space="preserve"> отделения диагностики;</w:t>
      </w:r>
    </w:p>
    <w:p w:rsidR="00D5560E" w:rsidRPr="002807C6" w:rsidRDefault="00BE1157" w:rsidP="002807C6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-</w:t>
      </w:r>
      <w:r w:rsidR="00D5560E" w:rsidRPr="002807C6">
        <w:rPr>
          <w:color w:val="000000"/>
          <w:sz w:val="28"/>
          <w:szCs w:val="28"/>
        </w:rPr>
        <w:t xml:space="preserve"> организационно-методический отдел;</w:t>
      </w:r>
    </w:p>
    <w:p w:rsidR="00D5560E" w:rsidRPr="002807C6" w:rsidRDefault="00BE1157" w:rsidP="002807C6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-</w:t>
      </w:r>
      <w:r w:rsidR="00D5560E" w:rsidRPr="002807C6">
        <w:rPr>
          <w:color w:val="000000"/>
          <w:sz w:val="28"/>
          <w:szCs w:val="28"/>
        </w:rPr>
        <w:t xml:space="preserve"> вспомогательные отделения и службы.</w:t>
      </w:r>
    </w:p>
    <w:p w:rsidR="00D5560E" w:rsidRPr="002807C6" w:rsidRDefault="00BE1157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CE1ACA">
        <w:rPr>
          <w:i/>
          <w:color w:val="000000"/>
          <w:sz w:val="28"/>
          <w:szCs w:val="28"/>
        </w:rPr>
        <w:t>Гериа</w:t>
      </w:r>
      <w:r w:rsidR="00D5560E" w:rsidRPr="00CE1ACA">
        <w:rPr>
          <w:i/>
          <w:color w:val="000000"/>
          <w:sz w:val="28"/>
          <w:szCs w:val="28"/>
        </w:rPr>
        <w:t>трическая больница (гериатрическое отделени</w:t>
      </w:r>
      <w:r w:rsidRPr="00CE1ACA">
        <w:rPr>
          <w:i/>
          <w:color w:val="000000"/>
          <w:sz w:val="28"/>
          <w:szCs w:val="28"/>
        </w:rPr>
        <w:t>е</w:t>
      </w:r>
      <w:r w:rsidRPr="002807C6">
        <w:rPr>
          <w:color w:val="000000"/>
          <w:sz w:val="28"/>
          <w:szCs w:val="28"/>
        </w:rPr>
        <w:t xml:space="preserve"> </w:t>
      </w:r>
      <w:r w:rsidR="00D5560E" w:rsidRPr="002807C6">
        <w:rPr>
          <w:color w:val="000000"/>
          <w:sz w:val="28"/>
          <w:szCs w:val="28"/>
        </w:rPr>
        <w:t>многопрофильной боль</w:t>
      </w:r>
      <w:r w:rsidRPr="002807C6">
        <w:rPr>
          <w:color w:val="000000"/>
          <w:sz w:val="28"/>
          <w:szCs w:val="28"/>
        </w:rPr>
        <w:t>ницы) предназначается для оказа</w:t>
      </w:r>
      <w:r w:rsidR="00D5560E" w:rsidRPr="002807C6">
        <w:rPr>
          <w:color w:val="000000"/>
          <w:sz w:val="28"/>
          <w:szCs w:val="28"/>
        </w:rPr>
        <w:t>ния плановой гериатр</w:t>
      </w:r>
      <w:r w:rsidRPr="002807C6">
        <w:rPr>
          <w:color w:val="000000"/>
          <w:sz w:val="28"/>
          <w:szCs w:val="28"/>
        </w:rPr>
        <w:t>ической, в том числе специализи</w:t>
      </w:r>
      <w:r w:rsidR="00CE1ACA">
        <w:rPr>
          <w:color w:val="000000"/>
          <w:sz w:val="28"/>
          <w:szCs w:val="28"/>
        </w:rPr>
        <w:t>рованной</w:t>
      </w:r>
      <w:r w:rsidR="00D5560E" w:rsidRPr="002807C6">
        <w:rPr>
          <w:color w:val="000000"/>
          <w:sz w:val="28"/>
          <w:szCs w:val="28"/>
        </w:rPr>
        <w:t xml:space="preserve"> стационарной медицинской помощи, а также долечивания и медиц</w:t>
      </w:r>
      <w:r w:rsidRPr="002807C6">
        <w:rPr>
          <w:color w:val="000000"/>
          <w:sz w:val="28"/>
          <w:szCs w:val="28"/>
        </w:rPr>
        <w:t>инской реабилитации после прове</w:t>
      </w:r>
      <w:r w:rsidR="00D5560E" w:rsidRPr="002807C6">
        <w:rPr>
          <w:color w:val="000000"/>
          <w:sz w:val="28"/>
          <w:szCs w:val="28"/>
        </w:rPr>
        <w:t>дения курса интенсивного лечения в стационарах иног</w:t>
      </w:r>
      <w:r w:rsidRPr="002807C6">
        <w:rPr>
          <w:color w:val="000000"/>
          <w:sz w:val="28"/>
          <w:szCs w:val="28"/>
        </w:rPr>
        <w:t>о профиля гражданам пожилого и с</w:t>
      </w:r>
      <w:r w:rsidR="00D5560E" w:rsidRPr="002807C6">
        <w:rPr>
          <w:color w:val="000000"/>
          <w:sz w:val="28"/>
          <w:szCs w:val="28"/>
        </w:rPr>
        <w:t>тарческого возрастов и лицам с признаками</w:t>
      </w:r>
      <w:r w:rsidRPr="002807C6">
        <w:rPr>
          <w:color w:val="000000"/>
          <w:sz w:val="28"/>
          <w:szCs w:val="28"/>
        </w:rPr>
        <w:t xml:space="preserve"> преждевременного старения орга</w:t>
      </w:r>
      <w:r w:rsidR="00D5560E" w:rsidRPr="002807C6">
        <w:rPr>
          <w:color w:val="000000"/>
          <w:sz w:val="28"/>
          <w:szCs w:val="28"/>
        </w:rPr>
        <w:t>низма.</w:t>
      </w:r>
      <w:r w:rsidR="006F1DAB">
        <w:rPr>
          <w:color w:val="000000"/>
          <w:sz w:val="28"/>
          <w:szCs w:val="28"/>
        </w:rPr>
        <w:t xml:space="preserve"> </w:t>
      </w:r>
      <w:r w:rsidRPr="002807C6">
        <w:rPr>
          <w:color w:val="000000"/>
          <w:sz w:val="28"/>
          <w:szCs w:val="28"/>
        </w:rPr>
        <w:t>Больница</w:t>
      </w:r>
      <w:r w:rsidR="00D5560E" w:rsidRPr="002807C6">
        <w:rPr>
          <w:color w:val="000000"/>
          <w:sz w:val="28"/>
          <w:szCs w:val="28"/>
        </w:rPr>
        <w:t xml:space="preserve"> (отделение) может являться клинической базой медицинских обр</w:t>
      </w:r>
      <w:r w:rsidRPr="002807C6">
        <w:rPr>
          <w:color w:val="000000"/>
          <w:sz w:val="28"/>
          <w:szCs w:val="28"/>
        </w:rPr>
        <w:t>азовательных и научно-исследова</w:t>
      </w:r>
      <w:r w:rsidR="00D5560E" w:rsidRPr="002807C6">
        <w:rPr>
          <w:color w:val="000000"/>
          <w:sz w:val="28"/>
          <w:szCs w:val="28"/>
        </w:rPr>
        <w:t>тельских учреждений.</w:t>
      </w:r>
    </w:p>
    <w:p w:rsidR="00D5560E" w:rsidRPr="002807C6" w:rsidRDefault="00D5560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Организуются также</w:t>
      </w:r>
      <w:r w:rsidR="00BE1157" w:rsidRPr="002807C6">
        <w:rPr>
          <w:color w:val="000000"/>
          <w:sz w:val="28"/>
          <w:szCs w:val="28"/>
        </w:rPr>
        <w:t xml:space="preserve"> специальные </w:t>
      </w:r>
      <w:r w:rsidR="00BE1157" w:rsidRPr="00CE1ACA">
        <w:rPr>
          <w:i/>
          <w:color w:val="000000"/>
          <w:sz w:val="28"/>
          <w:szCs w:val="28"/>
        </w:rPr>
        <w:t>стационары для по</w:t>
      </w:r>
      <w:r w:rsidRPr="00CE1ACA">
        <w:rPr>
          <w:i/>
          <w:color w:val="000000"/>
          <w:sz w:val="28"/>
          <w:szCs w:val="28"/>
        </w:rPr>
        <w:t>жилых дневного пребыв</w:t>
      </w:r>
      <w:r w:rsidR="00BE1157" w:rsidRPr="00CE1ACA">
        <w:rPr>
          <w:i/>
          <w:color w:val="000000"/>
          <w:sz w:val="28"/>
          <w:szCs w:val="28"/>
        </w:rPr>
        <w:t>ания,</w:t>
      </w:r>
      <w:r w:rsidR="00BE1157" w:rsidRPr="002807C6">
        <w:rPr>
          <w:color w:val="000000"/>
          <w:sz w:val="28"/>
          <w:szCs w:val="28"/>
        </w:rPr>
        <w:t xml:space="preserve"> где пациенты получают кон</w:t>
      </w:r>
      <w:r w:rsidRPr="002807C6">
        <w:rPr>
          <w:color w:val="000000"/>
          <w:sz w:val="28"/>
          <w:szCs w:val="28"/>
        </w:rPr>
        <w:t>сультативную и лечебную помощь.</w:t>
      </w:r>
    </w:p>
    <w:p w:rsidR="00D5560E" w:rsidRPr="002807C6" w:rsidRDefault="00D5560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CE1ACA">
        <w:rPr>
          <w:i/>
          <w:color w:val="000000"/>
          <w:sz w:val="28"/>
          <w:szCs w:val="28"/>
        </w:rPr>
        <w:t>Отделение медико-социальной помощи</w:t>
      </w:r>
      <w:r w:rsidRPr="002807C6">
        <w:rPr>
          <w:color w:val="000000"/>
          <w:sz w:val="28"/>
          <w:szCs w:val="28"/>
        </w:rPr>
        <w:t xml:space="preserve"> — структурно</w:t>
      </w:r>
      <w:r w:rsidR="00BE1157" w:rsidRPr="002807C6">
        <w:rPr>
          <w:color w:val="000000"/>
          <w:sz w:val="28"/>
          <w:szCs w:val="28"/>
        </w:rPr>
        <w:t>е</w:t>
      </w:r>
      <w:r w:rsidRPr="002807C6">
        <w:rPr>
          <w:color w:val="000000"/>
          <w:sz w:val="28"/>
          <w:szCs w:val="28"/>
        </w:rPr>
        <w:t xml:space="preserve"> подразделение амбул</w:t>
      </w:r>
      <w:r w:rsidR="00BE1157" w:rsidRPr="002807C6">
        <w:rPr>
          <w:color w:val="000000"/>
          <w:sz w:val="28"/>
          <w:szCs w:val="28"/>
        </w:rPr>
        <w:t>аторно-поликлинического учрежде</w:t>
      </w:r>
      <w:r w:rsidRPr="002807C6">
        <w:rPr>
          <w:color w:val="000000"/>
          <w:sz w:val="28"/>
          <w:szCs w:val="28"/>
        </w:rPr>
        <w:t>ния или поликлинического отделения, спец</w:t>
      </w:r>
      <w:r w:rsidR="00BE1157" w:rsidRPr="002807C6">
        <w:rPr>
          <w:color w:val="000000"/>
          <w:sz w:val="28"/>
          <w:szCs w:val="28"/>
        </w:rPr>
        <w:t>иализирован</w:t>
      </w:r>
      <w:r w:rsidRPr="002807C6">
        <w:rPr>
          <w:color w:val="000000"/>
          <w:sz w:val="28"/>
          <w:szCs w:val="28"/>
        </w:rPr>
        <w:t>ного диспансера и медико-санитарной части независимо от их организационно-правовой формы и ведомственной подчиненности.</w:t>
      </w:r>
    </w:p>
    <w:p w:rsidR="00BE1157" w:rsidRPr="002807C6" w:rsidRDefault="00D5560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 w:rsidRPr="002807C6">
        <w:rPr>
          <w:color w:val="000000"/>
          <w:sz w:val="28"/>
          <w:szCs w:val="28"/>
        </w:rPr>
        <w:t>Отделение занимае</w:t>
      </w:r>
      <w:r w:rsidR="00BE1157" w:rsidRPr="002807C6">
        <w:rPr>
          <w:color w:val="000000"/>
          <w:sz w:val="28"/>
          <w:szCs w:val="28"/>
        </w:rPr>
        <w:t>тся оказанием долговременной ме</w:t>
      </w:r>
      <w:r w:rsidRPr="002807C6">
        <w:rPr>
          <w:color w:val="000000"/>
          <w:sz w:val="28"/>
          <w:szCs w:val="28"/>
        </w:rPr>
        <w:t>дицинской (диагностич</w:t>
      </w:r>
      <w:r w:rsidR="00BE1157" w:rsidRPr="002807C6">
        <w:rPr>
          <w:color w:val="000000"/>
          <w:sz w:val="28"/>
          <w:szCs w:val="28"/>
        </w:rPr>
        <w:t>еской, лечебной и реабилитацион</w:t>
      </w:r>
      <w:r w:rsidRPr="002807C6">
        <w:rPr>
          <w:color w:val="000000"/>
          <w:sz w:val="28"/>
          <w:szCs w:val="28"/>
        </w:rPr>
        <w:t>ной) и медико-социальной помощи, преимуществ</w:t>
      </w:r>
      <w:r w:rsidR="00BE1157" w:rsidRPr="002807C6">
        <w:rPr>
          <w:color w:val="000000"/>
          <w:sz w:val="28"/>
          <w:szCs w:val="28"/>
        </w:rPr>
        <w:t>енно</w:t>
      </w:r>
      <w:r w:rsidRPr="002807C6">
        <w:rPr>
          <w:smallCaps/>
          <w:color w:val="000000"/>
          <w:sz w:val="28"/>
          <w:szCs w:val="28"/>
        </w:rPr>
        <w:t xml:space="preserve"> </w:t>
      </w:r>
      <w:r w:rsidRPr="002807C6">
        <w:rPr>
          <w:color w:val="000000"/>
          <w:sz w:val="28"/>
          <w:szCs w:val="28"/>
        </w:rPr>
        <w:t>на дому, больным старших возрастных групп и инвалидам, частично или полнос</w:t>
      </w:r>
      <w:r w:rsidR="00BE1157" w:rsidRPr="002807C6">
        <w:rPr>
          <w:color w:val="000000"/>
          <w:sz w:val="28"/>
          <w:szCs w:val="28"/>
        </w:rPr>
        <w:t>тью утратившим способность к</w:t>
      </w:r>
    </w:p>
    <w:p w:rsidR="00D5560E" w:rsidRPr="002807C6" w:rsidRDefault="00BE1157" w:rsidP="002807C6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пе</w:t>
      </w:r>
      <w:r w:rsidR="00D5560E" w:rsidRPr="002807C6">
        <w:rPr>
          <w:color w:val="000000"/>
          <w:sz w:val="28"/>
          <w:szCs w:val="28"/>
        </w:rPr>
        <w:t>редвижению и самообслуживанию.</w:t>
      </w:r>
    </w:p>
    <w:p w:rsidR="00D5560E" w:rsidRPr="002807C6" w:rsidRDefault="00D5560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Отделение выполняет следующие функции:</w:t>
      </w:r>
    </w:p>
    <w:p w:rsidR="00CE1ACA" w:rsidRDefault="00BE1157" w:rsidP="002807C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2807C6">
        <w:rPr>
          <w:color w:val="000000"/>
          <w:sz w:val="28"/>
          <w:szCs w:val="28"/>
        </w:rPr>
        <w:lastRenderedPageBreak/>
        <w:t>-</w:t>
      </w:r>
      <w:r w:rsidR="00D5560E" w:rsidRPr="002807C6">
        <w:rPr>
          <w:color w:val="000000"/>
          <w:sz w:val="28"/>
          <w:szCs w:val="28"/>
        </w:rPr>
        <w:t xml:space="preserve"> в соответствии с </w:t>
      </w:r>
      <w:r w:rsidRPr="002807C6">
        <w:rPr>
          <w:color w:val="000000"/>
          <w:sz w:val="28"/>
          <w:szCs w:val="28"/>
        </w:rPr>
        <w:t>назначением лечащего врача орга</w:t>
      </w:r>
      <w:r w:rsidR="00D5560E" w:rsidRPr="002807C6">
        <w:rPr>
          <w:color w:val="000000"/>
          <w:sz w:val="28"/>
          <w:szCs w:val="28"/>
        </w:rPr>
        <w:t>низует и обеспечивает</w:t>
      </w:r>
      <w:r w:rsidRPr="002807C6">
        <w:rPr>
          <w:color w:val="000000"/>
          <w:sz w:val="28"/>
          <w:szCs w:val="28"/>
        </w:rPr>
        <w:t xml:space="preserve"> проведение диагностических, ле</w:t>
      </w:r>
      <w:r w:rsidR="00D5560E" w:rsidRPr="002807C6">
        <w:rPr>
          <w:color w:val="000000"/>
          <w:sz w:val="28"/>
          <w:szCs w:val="28"/>
        </w:rPr>
        <w:t xml:space="preserve">чебных </w:t>
      </w:r>
      <w:r w:rsidR="00CE1ACA">
        <w:rPr>
          <w:color w:val="000000"/>
          <w:sz w:val="28"/>
          <w:szCs w:val="28"/>
        </w:rPr>
        <w:t>и реабилитационных мероприятий;</w:t>
      </w:r>
    </w:p>
    <w:p w:rsidR="00D5560E" w:rsidRPr="002807C6" w:rsidRDefault="00BE1157" w:rsidP="002807C6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- проводит санитарно-просветительскую работу, ока</w:t>
      </w:r>
      <w:r w:rsidR="00D5560E" w:rsidRPr="002807C6">
        <w:rPr>
          <w:color w:val="000000"/>
          <w:sz w:val="28"/>
          <w:szCs w:val="28"/>
        </w:rPr>
        <w:t>зывает содействие в социально-психологической адапта</w:t>
      </w:r>
      <w:r w:rsidRPr="002807C6">
        <w:rPr>
          <w:color w:val="000000"/>
          <w:sz w:val="28"/>
          <w:szCs w:val="28"/>
        </w:rPr>
        <w:t>ции лицам пожилого возраста, осуществляет обучение правилам</w:t>
      </w:r>
      <w:r w:rsidR="00D5560E" w:rsidRPr="002807C6">
        <w:rPr>
          <w:color w:val="000000"/>
          <w:sz w:val="28"/>
          <w:szCs w:val="28"/>
        </w:rPr>
        <w:t xml:space="preserve"> пользования средствами реабилитации, реаби</w:t>
      </w:r>
      <w:r w:rsidRPr="002807C6">
        <w:rPr>
          <w:color w:val="000000"/>
          <w:sz w:val="28"/>
          <w:szCs w:val="28"/>
        </w:rPr>
        <w:t>литационной техникой и приспособлениями, навыками ухода за пациентами;</w:t>
      </w:r>
    </w:p>
    <w:p w:rsidR="00D5560E" w:rsidRPr="002807C6" w:rsidRDefault="00C2419A" w:rsidP="002807C6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-</w:t>
      </w:r>
      <w:r w:rsidR="00D5560E" w:rsidRPr="002807C6">
        <w:rPr>
          <w:color w:val="000000"/>
          <w:sz w:val="28"/>
          <w:szCs w:val="28"/>
        </w:rPr>
        <w:t xml:space="preserve"> обеспечивает в </w:t>
      </w:r>
      <w:r w:rsidRPr="002807C6">
        <w:rPr>
          <w:color w:val="000000"/>
          <w:sz w:val="28"/>
          <w:szCs w:val="28"/>
        </w:rPr>
        <w:t>пределах своей компетенции взаи</w:t>
      </w:r>
      <w:r w:rsidR="00D5560E" w:rsidRPr="002807C6">
        <w:rPr>
          <w:color w:val="000000"/>
          <w:sz w:val="28"/>
          <w:szCs w:val="28"/>
        </w:rPr>
        <w:t>модействие с террит</w:t>
      </w:r>
      <w:r w:rsidRPr="002807C6">
        <w:rPr>
          <w:color w:val="000000"/>
          <w:sz w:val="28"/>
          <w:szCs w:val="28"/>
        </w:rPr>
        <w:t>ориальными органами и учреждени</w:t>
      </w:r>
      <w:r w:rsidR="00D5560E" w:rsidRPr="002807C6">
        <w:rPr>
          <w:color w:val="000000"/>
          <w:sz w:val="28"/>
          <w:szCs w:val="28"/>
        </w:rPr>
        <w:t>ями социальной защ</w:t>
      </w:r>
      <w:r w:rsidRPr="002807C6">
        <w:rPr>
          <w:color w:val="000000"/>
          <w:sz w:val="28"/>
          <w:szCs w:val="28"/>
        </w:rPr>
        <w:t>иты населения, медико-социальны</w:t>
      </w:r>
      <w:r w:rsidR="00D5560E" w:rsidRPr="002807C6">
        <w:rPr>
          <w:color w:val="000000"/>
          <w:sz w:val="28"/>
          <w:szCs w:val="28"/>
        </w:rPr>
        <w:t>ми экспертными коми</w:t>
      </w:r>
      <w:r w:rsidRPr="002807C6">
        <w:rPr>
          <w:color w:val="000000"/>
          <w:sz w:val="28"/>
          <w:szCs w:val="28"/>
        </w:rPr>
        <w:t>ссиями, организациями, осуществ</w:t>
      </w:r>
      <w:r w:rsidR="00D5560E" w:rsidRPr="002807C6">
        <w:rPr>
          <w:color w:val="000000"/>
          <w:sz w:val="28"/>
          <w:szCs w:val="28"/>
        </w:rPr>
        <w:t xml:space="preserve">ляющими продажу и </w:t>
      </w:r>
      <w:r w:rsidRPr="002807C6">
        <w:rPr>
          <w:color w:val="000000"/>
          <w:sz w:val="28"/>
          <w:szCs w:val="28"/>
        </w:rPr>
        <w:t xml:space="preserve">прокат средств инвалидной техники, и </w:t>
      </w:r>
      <w:r w:rsidR="00D5560E" w:rsidRPr="002807C6">
        <w:rPr>
          <w:color w:val="000000"/>
          <w:sz w:val="28"/>
          <w:szCs w:val="28"/>
        </w:rPr>
        <w:t>другими госуда</w:t>
      </w:r>
      <w:r w:rsidRPr="002807C6">
        <w:rPr>
          <w:color w:val="000000"/>
          <w:sz w:val="28"/>
          <w:szCs w:val="28"/>
        </w:rPr>
        <w:t>рственными и общественными орга</w:t>
      </w:r>
      <w:r w:rsidR="00D5560E" w:rsidRPr="002807C6">
        <w:rPr>
          <w:color w:val="000000"/>
          <w:sz w:val="28"/>
          <w:szCs w:val="28"/>
        </w:rPr>
        <w:t>низациями и учреждениями.</w:t>
      </w:r>
    </w:p>
    <w:p w:rsidR="00D5560E" w:rsidRPr="002807C6" w:rsidRDefault="00D5560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CE1ACA">
        <w:rPr>
          <w:i/>
          <w:color w:val="000000"/>
          <w:sz w:val="28"/>
          <w:szCs w:val="28"/>
        </w:rPr>
        <w:t>Хоспис</w:t>
      </w:r>
      <w:r w:rsidRPr="002807C6">
        <w:rPr>
          <w:color w:val="000000"/>
          <w:sz w:val="28"/>
          <w:szCs w:val="28"/>
        </w:rPr>
        <w:t xml:space="preserve"> </w:t>
      </w:r>
      <w:r w:rsidR="00C2419A" w:rsidRPr="002807C6">
        <w:rPr>
          <w:i/>
          <w:iCs/>
          <w:color w:val="000000"/>
          <w:sz w:val="28"/>
          <w:szCs w:val="28"/>
        </w:rPr>
        <w:t>-</w:t>
      </w:r>
      <w:r w:rsidR="00C2419A" w:rsidRPr="002807C6">
        <w:rPr>
          <w:iCs/>
          <w:color w:val="000000"/>
          <w:sz w:val="28"/>
          <w:szCs w:val="28"/>
        </w:rPr>
        <w:t xml:space="preserve"> </w:t>
      </w:r>
      <w:r w:rsidRPr="002807C6">
        <w:rPr>
          <w:color w:val="000000"/>
          <w:sz w:val="28"/>
          <w:szCs w:val="28"/>
        </w:rPr>
        <w:t>медико-социальное учреждение, в задачи которого входит паллиативный уход за онкобольными пациентами, чьи болезни не поддаются лечению</w:t>
      </w:r>
      <w:r w:rsidR="00C2419A" w:rsidRPr="002807C6">
        <w:rPr>
          <w:color w:val="000000"/>
          <w:sz w:val="28"/>
          <w:szCs w:val="28"/>
        </w:rPr>
        <w:t>. Цель паллиативной медицины - достижение наилучшего ка</w:t>
      </w:r>
      <w:r w:rsidRPr="002807C6">
        <w:rPr>
          <w:color w:val="000000"/>
          <w:sz w:val="28"/>
          <w:szCs w:val="28"/>
        </w:rPr>
        <w:t>чества жизни для больных и их семей. Паллиативный уход утверждает жизнь и рассматривает умирание как нормальный естественн</w:t>
      </w:r>
      <w:r w:rsidR="00C2419A" w:rsidRPr="002807C6">
        <w:rPr>
          <w:color w:val="000000"/>
          <w:sz w:val="28"/>
          <w:szCs w:val="28"/>
        </w:rPr>
        <w:t>ый процесс, не ускоряет и не от</w:t>
      </w:r>
      <w:r w:rsidRPr="002807C6">
        <w:rPr>
          <w:color w:val="000000"/>
          <w:sz w:val="28"/>
          <w:szCs w:val="28"/>
        </w:rPr>
        <w:t>даляет смерть, обес</w:t>
      </w:r>
      <w:r w:rsidR="00CE1ACA">
        <w:rPr>
          <w:color w:val="000000"/>
          <w:sz w:val="28"/>
          <w:szCs w:val="28"/>
        </w:rPr>
        <w:t>печивает систему поддержки семьи</w:t>
      </w:r>
      <w:r w:rsidRPr="002807C6">
        <w:rPr>
          <w:color w:val="000000"/>
          <w:sz w:val="28"/>
          <w:szCs w:val="28"/>
        </w:rPr>
        <w:t xml:space="preserve"> во время болезни их близких и в период смерти.</w:t>
      </w:r>
    </w:p>
    <w:p w:rsidR="00196F2E" w:rsidRDefault="00D5560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 w:rsidRPr="002807C6">
        <w:rPr>
          <w:color w:val="000000"/>
          <w:sz w:val="28"/>
          <w:szCs w:val="28"/>
        </w:rPr>
        <w:t>Лечение престарел</w:t>
      </w:r>
      <w:r w:rsidR="00C2419A" w:rsidRPr="002807C6">
        <w:rPr>
          <w:color w:val="000000"/>
          <w:sz w:val="28"/>
          <w:szCs w:val="28"/>
        </w:rPr>
        <w:t>ых, хронически больных и инвали</w:t>
      </w:r>
      <w:r w:rsidRPr="002807C6">
        <w:rPr>
          <w:color w:val="000000"/>
          <w:sz w:val="28"/>
          <w:szCs w:val="28"/>
        </w:rPr>
        <w:t>дов в обычных стационарах не только не обосновано с медицинских позиций</w:t>
      </w:r>
      <w:r w:rsidR="00C2419A" w:rsidRPr="002807C6">
        <w:rPr>
          <w:color w:val="000000"/>
          <w:sz w:val="28"/>
          <w:szCs w:val="28"/>
        </w:rPr>
        <w:t>, но и экономически нерациональ</w:t>
      </w:r>
      <w:r w:rsidRPr="002807C6">
        <w:rPr>
          <w:color w:val="000000"/>
          <w:sz w:val="28"/>
          <w:szCs w:val="28"/>
        </w:rPr>
        <w:t>но, поскольку в основном эти пациенты нуждаются в м</w:t>
      </w:r>
      <w:r w:rsidR="00C2419A" w:rsidRPr="002807C6">
        <w:rPr>
          <w:color w:val="000000"/>
          <w:sz w:val="28"/>
          <w:szCs w:val="28"/>
        </w:rPr>
        <w:t>и</w:t>
      </w:r>
      <w:r w:rsidRPr="002807C6">
        <w:rPr>
          <w:color w:val="000000"/>
          <w:sz w:val="28"/>
          <w:szCs w:val="28"/>
        </w:rPr>
        <w:t xml:space="preserve">нимальном объеме лечебных мероприятий и длительном сестринском уходе. </w:t>
      </w:r>
    </w:p>
    <w:p w:rsidR="00F514C1" w:rsidRDefault="00F514C1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b/>
          <w:bCs/>
          <w:color w:val="000000"/>
          <w:sz w:val="28"/>
          <w:szCs w:val="28"/>
        </w:rPr>
      </w:pPr>
    </w:p>
    <w:p w:rsidR="00F514C1" w:rsidRPr="00F514C1" w:rsidRDefault="00F514C1" w:rsidP="00F3767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b/>
          <w:color w:val="000000"/>
          <w:sz w:val="28"/>
          <w:szCs w:val="28"/>
        </w:rPr>
      </w:pPr>
      <w:r w:rsidRPr="00F514C1">
        <w:rPr>
          <w:b/>
          <w:color w:val="000000"/>
          <w:sz w:val="28"/>
          <w:szCs w:val="28"/>
        </w:rPr>
        <w:t>Проблемы в удовлетворении потребностей и сестринский уход. Искусство продления жизни</w:t>
      </w:r>
    </w:p>
    <w:p w:rsidR="004F2B23" w:rsidRDefault="004F2B23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Важная роль в организации квалифицированной помощи лицам пожилого и старческого возраста отводится сестринским кадрам. Их участие </w:t>
      </w:r>
      <w:r>
        <w:rPr>
          <w:color w:val="000000"/>
          <w:sz w:val="28"/>
          <w:szCs w:val="28"/>
        </w:rPr>
        <w:lastRenderedPageBreak/>
        <w:t>в профилактической, лечебно-диагностической и реабилитационной помощи не только в условиях стационара и поликлиники, но и, что чрезвычайно важно, на дому у пациентов, позволяет обеспечить большую доступность медико-социальной помощи пожилым и старикам.</w:t>
      </w:r>
    </w:p>
    <w:p w:rsidR="004F2B23" w:rsidRDefault="004F2B23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работе с пожилыми людьми медицинская сестра должна знать психологические особенности гериатрического пациента. Нельзя требовать от пожилого человека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того, чего мы требуем от человека в расцвете сил и лет. Надо помнить хорошо известную истину, что старики чем-то похожи на детей. Работа с пожилыми людьми требует большого терпения, снисходительности, чувства юмора и искусства общения. Чувство уважения к пожилому пациенту, часто восхищение его жизненным анамнезом обычно резко повышает доверие к медсестре, ее авторитету как специалиста. Медсестра должна уметь хранить тайну, доверенную ей больным, не злоупотреблять доверием, которым она пользуется в силу своего положения.</w:t>
      </w:r>
    </w:p>
    <w:p w:rsidR="004F2B23" w:rsidRDefault="004F2B23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Сестринское обследование пожилого человека требует больше времени. Говорить с пожилым необходимо ясно, более медленно, не кричать </w:t>
      </w:r>
      <w:r>
        <w:rPr>
          <w:iCs/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ухо пациента.</w:t>
      </w:r>
    </w:p>
    <w:p w:rsidR="004F2B23" w:rsidRDefault="004F2B23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При опросе следует выяснить, как сам пожилой человек описывает свое состояние в настоящий момент, что делает для поддержания здоровья, что знает о связи между образом жизни и здоровьем, что знает о лекарствах, которые принимает, если есть аллергия, что делает для ее предупреждения, что знает о болезнях своих родственников, имеет ли серьезные болезни или повреждения.</w:t>
      </w:r>
    </w:p>
    <w:p w:rsidR="004F2B23" w:rsidRDefault="004F2B23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Выясняют также обмен веществ и питание: как питается пациент, как сочетаются рекомендуемая и реально соблюдаемая диеты, есть ли болезни, связанные с нарушением обмена веществ или пищеварения.</w:t>
      </w:r>
    </w:p>
    <w:p w:rsidR="00F514C1" w:rsidRDefault="004F2B23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Выделительная функция: как функционируют органы выделения, имеются ли жалобы со стороны мочевыделительной системы, желудочно-кишечного тракта и кожи.</w:t>
      </w:r>
      <w:r w:rsidR="00F514C1">
        <w:rPr>
          <w:color w:val="000000"/>
          <w:sz w:val="28"/>
          <w:szCs w:val="28"/>
        </w:rPr>
        <w:t xml:space="preserve"> </w:t>
      </w:r>
    </w:p>
    <w:p w:rsidR="004F2B23" w:rsidRDefault="00F514C1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</w:t>
      </w:r>
      <w:r w:rsidR="004F2B23">
        <w:rPr>
          <w:color w:val="000000"/>
          <w:sz w:val="28"/>
          <w:szCs w:val="28"/>
        </w:rPr>
        <w:t>вигательная активность: как пациент оценивает свою двигательную активность, есть ли заболевания сердечно - сосудистой, дыхательной или опорно-двигательной систем.</w:t>
      </w:r>
    </w:p>
    <w:p w:rsidR="004F2B23" w:rsidRDefault="004F2B23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Режим сна и отдыха: есть ли нарушения сна, с чем они связаны, чем занимается пациент в свободное время.</w:t>
      </w:r>
    </w:p>
    <w:p w:rsidR="004F2B23" w:rsidRDefault="004F2B23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Самовосприятие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самопонимание</w:t>
      </w:r>
      <w:proofErr w:type="spellEnd"/>
      <w:r>
        <w:rPr>
          <w:color w:val="000000"/>
          <w:sz w:val="28"/>
          <w:szCs w:val="28"/>
        </w:rPr>
        <w:t>: что человек чувствует, что необычно в его ощущениях, комфортно ли ему. Ролевые отношения: как человек оценивает свою роль в семье, на работе и т.д., есть ли у него положительные примеры этих ролей, что для человека наиболее важно в настоящее время, есть ли сейчас какие-то изменения в ролях или отношениях.</w:t>
      </w:r>
    </w:p>
    <w:p w:rsidR="004F2B23" w:rsidRDefault="004F2B23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Толерантность к стрессу: как человек обычно справляется с проблемными ситуациями, его действия обычно помогают преодолению таких ситуаций или ухудшают их, существуют ли у пациента индивидуальные приемы при эмоциональном стрессе.</w:t>
      </w:r>
    </w:p>
    <w:p w:rsidR="004F2B23" w:rsidRDefault="004F2B23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Увлечения и жизненные приоритеты: какие принципы важны еще с детства, и к какой культурной, этнической, религиозной или другой группе относится человек, какова его система жизненных ценностей.</w:t>
      </w:r>
    </w:p>
    <w:p w:rsidR="004F2B23" w:rsidRDefault="004F2B23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опроса медсестра определяет проблемы пациента, которые могут быть связаны с дефицитом его знаний в области укрепления здоровья, неправильным образом жизни (курение, злоупотребление алкоголем, неправильное, нерациональное питание и т.д.). </w:t>
      </w:r>
      <w:r w:rsidR="006F1DAB">
        <w:rPr>
          <w:color w:val="000000"/>
          <w:sz w:val="28"/>
          <w:szCs w:val="28"/>
        </w:rPr>
        <w:t xml:space="preserve">На основании полученных </w:t>
      </w:r>
      <w:r>
        <w:rPr>
          <w:color w:val="000000"/>
          <w:sz w:val="28"/>
          <w:szCs w:val="28"/>
        </w:rPr>
        <w:t>данных составляется и осуществляется план сестринских вмешательств. При составлении плана медсестра обязательно должна заручиться поддержкой пациента и родственников для успешного выполнения намеченных мероприятий.</w:t>
      </w:r>
    </w:p>
    <w:p w:rsidR="004F2B23" w:rsidRDefault="004F2B23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реализации сестринских вмешательств медсестра должна дать полную консультацию пациенту по вопросам рационального образа жизни, помочь в формировании здоровых привычек (отказ от курения, употребления алкоголя). Снабдить пациента печатной литературой по формированию </w:t>
      </w:r>
      <w:r>
        <w:rPr>
          <w:color w:val="000000"/>
          <w:sz w:val="28"/>
          <w:szCs w:val="28"/>
        </w:rPr>
        <w:lastRenderedPageBreak/>
        <w:t>здорового образа жизни. Медсестра должна указать пациенту на факторы риска, которые могут привести к ухудшению его здоровья: это может быть ожирение, гиподинамия, неполноценный отдых, плохой уход за кожей и т.д.</w:t>
      </w:r>
    </w:p>
    <w:p w:rsidR="004F2B23" w:rsidRDefault="004F2B23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задача </w:t>
      </w:r>
      <w:r w:rsidR="006F1DAB">
        <w:rPr>
          <w:color w:val="000000"/>
          <w:sz w:val="28"/>
          <w:szCs w:val="28"/>
        </w:rPr>
        <w:t>мед</w:t>
      </w:r>
      <w:r>
        <w:rPr>
          <w:color w:val="000000"/>
          <w:sz w:val="28"/>
          <w:szCs w:val="28"/>
        </w:rPr>
        <w:t xml:space="preserve">сестры </w:t>
      </w:r>
      <w:r>
        <w:rPr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побудить пациента к самообслуживанию и поэтапному решению проблем.</w:t>
      </w:r>
    </w:p>
    <w:p w:rsidR="004F2B23" w:rsidRDefault="004F2B23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Медсестра при посещении пациента на дому должна повторять свои рекомендации как можно чаще, давать их не только устно, но и письменно, а также показать соответствующие приемы ухода на практике. Нужно также убедиться в том, что пациент правильно понял советы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медсестры. Для этого можно попросить его повторить или показать в действии то, что медсестра рекомендует делать.</w:t>
      </w:r>
    </w:p>
    <w:p w:rsidR="004F2B23" w:rsidRDefault="004F2B23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</w:t>
      </w:r>
      <w:r w:rsidR="006F1DAB">
        <w:rPr>
          <w:color w:val="000000"/>
          <w:sz w:val="28"/>
          <w:szCs w:val="28"/>
        </w:rPr>
        <w:t>сех этапах сестринского ухода</w:t>
      </w:r>
      <w:r>
        <w:rPr>
          <w:color w:val="000000"/>
          <w:sz w:val="28"/>
          <w:szCs w:val="28"/>
        </w:rPr>
        <w:t xml:space="preserve"> медсестра должна проводить анализ изменяющейся ситуации и вносить коррективы в свои действия.</w:t>
      </w:r>
    </w:p>
    <w:p w:rsidR="006F1DAB" w:rsidRDefault="006F1DAB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принципами ухода за лицами пожилого и старческого возраста являются:</w:t>
      </w:r>
    </w:p>
    <w:p w:rsidR="00A079C1" w:rsidRDefault="00A079C1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общение, сохранение социальных контактов;</w:t>
      </w:r>
    </w:p>
    <w:p w:rsidR="006F1DAB" w:rsidRDefault="006F1DAB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безопасности;</w:t>
      </w:r>
    </w:p>
    <w:p w:rsidR="00A079C1" w:rsidRDefault="006F1DAB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влияния вредных факторов: </w:t>
      </w:r>
      <w:r w:rsidR="00A079C1">
        <w:rPr>
          <w:color w:val="000000"/>
          <w:sz w:val="28"/>
          <w:szCs w:val="28"/>
        </w:rPr>
        <w:t>экологических, экономических, социальных, вредных привычек и др.;</w:t>
      </w:r>
    </w:p>
    <w:p w:rsidR="00A079C1" w:rsidRDefault="00A079C1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своевременное лечение заболеваний,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обострения хронических;</w:t>
      </w:r>
    </w:p>
    <w:p w:rsidR="006F1DAB" w:rsidRDefault="00A079C1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обеспечение комфортного сна, температура в комнате – 20̊ - 22̊;</w:t>
      </w:r>
    </w:p>
    <w:p w:rsidR="00A079C1" w:rsidRDefault="00A079C1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уход за кожей: купание не реже 1 раза в неделю, применение увлажняющего и питательного крема для уменьшения сухости;</w:t>
      </w:r>
    </w:p>
    <w:p w:rsidR="00A079C1" w:rsidRDefault="00A079C1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рациональное питание: Б : Ж : У = 1 : 0,8 : 3,5; уменьшение в рационе холестеринсодержащих продуктов; </w:t>
      </w:r>
      <w:r w:rsidR="00404E84">
        <w:rPr>
          <w:color w:val="000000"/>
          <w:sz w:val="28"/>
          <w:szCs w:val="28"/>
        </w:rPr>
        <w:t xml:space="preserve"> включение молочных продуктов , богатых кальцием; употребление кисломолочных продуктов, овощей и фруктов, жидкости; 4-х разовый режим питания и др.;</w:t>
      </w:r>
    </w:p>
    <w:p w:rsidR="00404E84" w:rsidRDefault="00404E84" w:rsidP="004F2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неподвижного пожилого человека средствами сигнальной связи,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.,  при нахождении его в стационаре.</w:t>
      </w:r>
    </w:p>
    <w:p w:rsidR="004F2B23" w:rsidRDefault="004F2B23" w:rsidP="002807C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F57EE" w:rsidRPr="002807C6" w:rsidRDefault="00511AA6" w:rsidP="00F3767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Гериатрическ</w:t>
      </w:r>
      <w:r w:rsidRPr="002807C6">
        <w:rPr>
          <w:b/>
          <w:bCs/>
          <w:color w:val="000000"/>
          <w:sz w:val="28"/>
          <w:szCs w:val="28"/>
        </w:rPr>
        <w:t>ая фармакотерапия</w:t>
      </w:r>
    </w:p>
    <w:p w:rsidR="00AF57EE" w:rsidRPr="002807C6" w:rsidRDefault="00AF57E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При лечении людей пожилого и старческого возраста</w:t>
      </w:r>
      <w:r w:rsidR="008658A6" w:rsidRPr="002807C6">
        <w:rPr>
          <w:color w:val="000000"/>
          <w:sz w:val="28"/>
          <w:szCs w:val="28"/>
        </w:rPr>
        <w:t xml:space="preserve"> необходимо учитывать, что лекарственная терапия должна быть только одним из звеньев </w:t>
      </w:r>
      <w:r w:rsidR="002606F2">
        <w:rPr>
          <w:color w:val="000000"/>
          <w:sz w:val="28"/>
          <w:szCs w:val="28"/>
        </w:rPr>
        <w:t>комплекс</w:t>
      </w:r>
      <w:r w:rsidR="004C2DF6" w:rsidRPr="002807C6">
        <w:rPr>
          <w:color w:val="000000"/>
          <w:sz w:val="28"/>
          <w:szCs w:val="28"/>
        </w:rPr>
        <w:t xml:space="preserve">а терапевтических </w:t>
      </w:r>
      <w:r w:rsidRPr="002807C6">
        <w:rPr>
          <w:color w:val="000000"/>
          <w:sz w:val="28"/>
          <w:szCs w:val="28"/>
        </w:rPr>
        <w:t>мероприятий.</w:t>
      </w:r>
    </w:p>
    <w:p w:rsidR="00AF57EE" w:rsidRPr="002807C6" w:rsidRDefault="00AF57E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Самолечение недо</w:t>
      </w:r>
      <w:r w:rsidR="004C2DF6" w:rsidRPr="002807C6">
        <w:rPr>
          <w:color w:val="000000"/>
          <w:sz w:val="28"/>
          <w:szCs w:val="28"/>
        </w:rPr>
        <w:t>пустимо для пожилых и старых лю</w:t>
      </w:r>
      <w:r w:rsidRPr="002807C6">
        <w:rPr>
          <w:color w:val="000000"/>
          <w:sz w:val="28"/>
          <w:szCs w:val="28"/>
        </w:rPr>
        <w:t>дей. Нередко оно способствует дальнейшему развитию болезней, весьма част</w:t>
      </w:r>
      <w:r w:rsidR="004C2DF6" w:rsidRPr="002807C6">
        <w:rPr>
          <w:color w:val="000000"/>
          <w:sz w:val="28"/>
          <w:szCs w:val="28"/>
        </w:rPr>
        <w:t>о переходящих в тяжелые, неизле</w:t>
      </w:r>
      <w:r w:rsidRPr="002807C6">
        <w:rPr>
          <w:color w:val="000000"/>
          <w:sz w:val="28"/>
          <w:szCs w:val="28"/>
        </w:rPr>
        <w:t>чимые формы.</w:t>
      </w:r>
    </w:p>
    <w:p w:rsidR="00AF57EE" w:rsidRPr="002807C6" w:rsidRDefault="004C2DF6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Пероральн</w:t>
      </w:r>
      <w:r w:rsidR="002606F2">
        <w:rPr>
          <w:color w:val="000000"/>
          <w:sz w:val="28"/>
          <w:szCs w:val="28"/>
        </w:rPr>
        <w:t>ый метод введения лекарственных</w:t>
      </w:r>
      <w:r w:rsidR="00AF57EE" w:rsidRPr="002807C6">
        <w:rPr>
          <w:color w:val="000000"/>
          <w:sz w:val="28"/>
          <w:szCs w:val="28"/>
        </w:rPr>
        <w:t xml:space="preserve"> средств в гериатрической практике используется наиболее часто. Физиологические возрастные </w:t>
      </w:r>
      <w:r w:rsidRPr="002807C6">
        <w:rPr>
          <w:color w:val="000000"/>
          <w:sz w:val="28"/>
          <w:szCs w:val="28"/>
        </w:rPr>
        <w:t>изменения желудочно-кишеч</w:t>
      </w:r>
      <w:r w:rsidR="00AF57EE" w:rsidRPr="002807C6">
        <w:rPr>
          <w:color w:val="000000"/>
          <w:sz w:val="28"/>
          <w:szCs w:val="28"/>
        </w:rPr>
        <w:t xml:space="preserve">ного тракта изменяют </w:t>
      </w:r>
      <w:r w:rsidRPr="002807C6">
        <w:rPr>
          <w:color w:val="000000"/>
          <w:sz w:val="28"/>
          <w:szCs w:val="28"/>
        </w:rPr>
        <w:t>скорость и эффективность процес</w:t>
      </w:r>
      <w:r w:rsidR="00AF57EE" w:rsidRPr="002807C6">
        <w:rPr>
          <w:color w:val="000000"/>
          <w:sz w:val="28"/>
          <w:szCs w:val="28"/>
        </w:rPr>
        <w:t>са всасывания.</w:t>
      </w:r>
    </w:p>
    <w:p w:rsidR="00AF57EE" w:rsidRPr="002807C6" w:rsidRDefault="00AF57E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Замедление эвакуаци</w:t>
      </w:r>
      <w:r w:rsidR="004C2DF6" w:rsidRPr="002807C6">
        <w:rPr>
          <w:color w:val="000000"/>
          <w:sz w:val="28"/>
          <w:szCs w:val="28"/>
        </w:rPr>
        <w:t>и лекарственного средства из же</w:t>
      </w:r>
      <w:r w:rsidRPr="002807C6">
        <w:rPr>
          <w:color w:val="000000"/>
          <w:sz w:val="28"/>
          <w:szCs w:val="28"/>
        </w:rPr>
        <w:t>лудка снижает скорос</w:t>
      </w:r>
      <w:r w:rsidR="004C2DF6" w:rsidRPr="002807C6">
        <w:rPr>
          <w:color w:val="000000"/>
          <w:sz w:val="28"/>
          <w:szCs w:val="28"/>
        </w:rPr>
        <w:t>ть его абсорбации. Задержка опорожнения желудка может оказать нежелательное воздей</w:t>
      </w:r>
      <w:r w:rsidRPr="002807C6">
        <w:rPr>
          <w:color w:val="000000"/>
          <w:sz w:val="28"/>
          <w:szCs w:val="28"/>
        </w:rPr>
        <w:t>ствие на кислотноустойчивые лекарственные препараты (например, пенициллин).</w:t>
      </w:r>
    </w:p>
    <w:p w:rsidR="00AF57EE" w:rsidRPr="002807C6" w:rsidRDefault="00AF57E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Изменение скорости абсорбации лекарственных средств у людей пожилого и старческого возраста наблюдается и при их подкожном или внутримышечном введении.</w:t>
      </w:r>
    </w:p>
    <w:p w:rsidR="00AF57EE" w:rsidRPr="002807C6" w:rsidRDefault="00AF57E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Лечение старых людей необходимо начинать с наиболее низкой из рекомендуемых доз</w:t>
      </w:r>
      <w:r w:rsidR="004C2DF6" w:rsidRPr="002807C6">
        <w:rPr>
          <w:color w:val="000000"/>
          <w:sz w:val="28"/>
          <w:szCs w:val="28"/>
        </w:rPr>
        <w:t xml:space="preserve"> с последующим регулирова</w:t>
      </w:r>
      <w:r w:rsidRPr="002807C6">
        <w:rPr>
          <w:color w:val="000000"/>
          <w:sz w:val="28"/>
          <w:szCs w:val="28"/>
        </w:rPr>
        <w:t>нием ее в зависимости от клинического эффекта и уровня препарата в крови. К т</w:t>
      </w:r>
      <w:r w:rsidR="004C2DF6" w:rsidRPr="002807C6">
        <w:rPr>
          <w:color w:val="000000"/>
          <w:sz w:val="28"/>
          <w:szCs w:val="28"/>
        </w:rPr>
        <w:t>аким препаратам относятся: пенициллин (большие дозы), дигоксин, аминогликозиды, ал</w:t>
      </w:r>
      <w:r w:rsidRPr="002807C6">
        <w:rPr>
          <w:color w:val="000000"/>
          <w:sz w:val="28"/>
          <w:szCs w:val="28"/>
        </w:rPr>
        <w:t>лопурино</w:t>
      </w:r>
      <w:r w:rsidR="004C2DF6" w:rsidRPr="002807C6">
        <w:rPr>
          <w:color w:val="000000"/>
          <w:sz w:val="28"/>
          <w:szCs w:val="28"/>
        </w:rPr>
        <w:t>л, новокаинамид, цефалоспорины (цепорин, це</w:t>
      </w:r>
      <w:r w:rsidRPr="002807C6">
        <w:rPr>
          <w:color w:val="000000"/>
          <w:sz w:val="28"/>
          <w:szCs w:val="28"/>
        </w:rPr>
        <w:t>фамизин и др.), метилдофа (допегит), этамбутол.</w:t>
      </w:r>
    </w:p>
    <w:p w:rsidR="00AF57EE" w:rsidRPr="002807C6" w:rsidRDefault="004C2DF6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 xml:space="preserve">Не следует назначать пожилым и старым людям со </w:t>
      </w:r>
      <w:r w:rsidR="00AF57EE" w:rsidRPr="002807C6">
        <w:rPr>
          <w:color w:val="000000"/>
          <w:sz w:val="28"/>
          <w:szCs w:val="28"/>
        </w:rPr>
        <w:t>значительным нарушением функции почек х</w:t>
      </w:r>
      <w:r w:rsidRPr="002807C6">
        <w:rPr>
          <w:color w:val="000000"/>
          <w:sz w:val="28"/>
          <w:szCs w:val="28"/>
        </w:rPr>
        <w:t>лорпропамид, сульфаниламиды, тет</w:t>
      </w:r>
      <w:r w:rsidR="00AF57EE" w:rsidRPr="002807C6">
        <w:rPr>
          <w:color w:val="000000"/>
          <w:sz w:val="28"/>
          <w:szCs w:val="28"/>
        </w:rPr>
        <w:t>рациклины, фурадонин, так как в этом случае они недостаточно эф</w:t>
      </w:r>
      <w:r w:rsidRPr="002807C6">
        <w:rPr>
          <w:color w:val="000000"/>
          <w:sz w:val="28"/>
          <w:szCs w:val="28"/>
        </w:rPr>
        <w:t>фективны и обладают выраженным п</w:t>
      </w:r>
      <w:r w:rsidR="00AF57EE" w:rsidRPr="002807C6">
        <w:rPr>
          <w:color w:val="000000"/>
          <w:sz w:val="28"/>
          <w:szCs w:val="28"/>
        </w:rPr>
        <w:t>обочным действием.</w:t>
      </w:r>
    </w:p>
    <w:p w:rsidR="00AF57EE" w:rsidRPr="002807C6" w:rsidRDefault="00AF57E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lastRenderedPageBreak/>
        <w:t>В гериатрической фармакологии необходимо избегать больших нагрузок лекарственными препаратами. Особенно тяжело переносятся в пожилом и старческом возрасте ударные дозы лекарственных средств.</w:t>
      </w:r>
    </w:p>
    <w:p w:rsidR="00AF57EE" w:rsidRPr="002807C6" w:rsidRDefault="00AF57EE" w:rsidP="002606F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Основным принцип</w:t>
      </w:r>
      <w:r w:rsidR="004C2DF6" w:rsidRPr="002807C6">
        <w:rPr>
          <w:color w:val="000000"/>
          <w:sz w:val="28"/>
          <w:szCs w:val="28"/>
        </w:rPr>
        <w:t>ом гериатрической фармакотерапии</w:t>
      </w:r>
      <w:r w:rsidRPr="002807C6">
        <w:rPr>
          <w:color w:val="000000"/>
          <w:sz w:val="28"/>
          <w:szCs w:val="28"/>
        </w:rPr>
        <w:t xml:space="preserve"> является более осторожное применение лекарственных</w:t>
      </w:r>
      <w:r w:rsidR="004C2DF6" w:rsidRPr="002807C6">
        <w:rPr>
          <w:sz w:val="28"/>
          <w:szCs w:val="28"/>
        </w:rPr>
        <w:t xml:space="preserve"> средств </w:t>
      </w:r>
      <w:r w:rsidR="0011368B">
        <w:rPr>
          <w:sz w:val="28"/>
          <w:szCs w:val="28"/>
        </w:rPr>
        <w:t xml:space="preserve"> </w:t>
      </w:r>
      <w:r w:rsidR="004C2DF6" w:rsidRPr="002807C6">
        <w:rPr>
          <w:sz w:val="28"/>
          <w:szCs w:val="28"/>
        </w:rPr>
        <w:t>при лечении пожилых и старых людей, чем молодых.</w:t>
      </w:r>
      <w:r w:rsidR="002606F2">
        <w:rPr>
          <w:sz w:val="28"/>
          <w:szCs w:val="28"/>
        </w:rPr>
        <w:t xml:space="preserve"> </w:t>
      </w:r>
      <w:r w:rsidRPr="002807C6">
        <w:rPr>
          <w:color w:val="000000"/>
          <w:sz w:val="28"/>
          <w:szCs w:val="28"/>
        </w:rPr>
        <w:t>Не употреблять лека</w:t>
      </w:r>
      <w:r w:rsidR="004C2DF6" w:rsidRPr="002807C6">
        <w:rPr>
          <w:color w:val="000000"/>
          <w:sz w:val="28"/>
          <w:szCs w:val="28"/>
        </w:rPr>
        <w:t>рственных средств, если возможна другая терапия, которая заслуживает большего внимания.</w:t>
      </w:r>
    </w:p>
    <w:p w:rsidR="002307F8" w:rsidRPr="002807C6" w:rsidRDefault="00AF57E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 w:rsidRPr="002807C6">
        <w:rPr>
          <w:color w:val="000000"/>
          <w:sz w:val="28"/>
          <w:szCs w:val="28"/>
        </w:rPr>
        <w:t>П</w:t>
      </w:r>
      <w:r w:rsidR="004C2DF6" w:rsidRPr="002807C6">
        <w:rPr>
          <w:color w:val="000000"/>
          <w:sz w:val="28"/>
          <w:szCs w:val="28"/>
        </w:rPr>
        <w:t xml:space="preserve">ри продолжительном медикаментозном лечении необходим </w:t>
      </w:r>
      <w:r w:rsidRPr="002807C6">
        <w:rPr>
          <w:color w:val="000000"/>
          <w:sz w:val="28"/>
          <w:szCs w:val="28"/>
        </w:rPr>
        <w:t>периодиче</w:t>
      </w:r>
      <w:r w:rsidR="004C2DF6" w:rsidRPr="002807C6">
        <w:rPr>
          <w:color w:val="000000"/>
          <w:sz w:val="28"/>
          <w:szCs w:val="28"/>
        </w:rPr>
        <w:t>ский пересмотр схемы фармакотерапии с</w:t>
      </w:r>
      <w:r w:rsidRPr="002807C6">
        <w:rPr>
          <w:color w:val="000000"/>
          <w:sz w:val="28"/>
          <w:szCs w:val="28"/>
        </w:rPr>
        <w:t xml:space="preserve"> целью сокра</w:t>
      </w:r>
      <w:r w:rsidR="002307F8" w:rsidRPr="002807C6">
        <w:rPr>
          <w:color w:val="000000"/>
          <w:sz w:val="28"/>
          <w:szCs w:val="28"/>
        </w:rPr>
        <w:t>щения перечня препаратов.</w:t>
      </w:r>
    </w:p>
    <w:p w:rsidR="00AF57EE" w:rsidRPr="002807C6" w:rsidRDefault="002307F8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 xml:space="preserve"> Особое внимание должно быть уделено регулярному</w:t>
      </w:r>
      <w:r w:rsidR="00AF57EE" w:rsidRPr="002807C6">
        <w:rPr>
          <w:color w:val="000000"/>
          <w:sz w:val="28"/>
          <w:szCs w:val="28"/>
        </w:rPr>
        <w:t xml:space="preserve"> приему назначенны</w:t>
      </w:r>
      <w:r w:rsidRPr="002807C6">
        <w:rPr>
          <w:color w:val="000000"/>
          <w:sz w:val="28"/>
          <w:szCs w:val="28"/>
        </w:rPr>
        <w:t>х препаратов. Люди пожилого и осо</w:t>
      </w:r>
      <w:r w:rsidR="00AF57EE" w:rsidRPr="002807C6">
        <w:rPr>
          <w:color w:val="000000"/>
          <w:sz w:val="28"/>
          <w:szCs w:val="28"/>
        </w:rPr>
        <w:t xml:space="preserve">бенно старческого </w:t>
      </w:r>
      <w:r w:rsidRPr="002807C6">
        <w:rPr>
          <w:color w:val="000000"/>
          <w:sz w:val="28"/>
          <w:szCs w:val="28"/>
        </w:rPr>
        <w:t>возраста часто или забывают принять его, или принимают повторно через короткий срок. В связи с э</w:t>
      </w:r>
      <w:r w:rsidR="00AF57EE" w:rsidRPr="002807C6">
        <w:rPr>
          <w:color w:val="000000"/>
          <w:sz w:val="28"/>
          <w:szCs w:val="28"/>
        </w:rPr>
        <w:t>тим в условиях стационара м</w:t>
      </w:r>
      <w:r w:rsidRPr="002807C6">
        <w:rPr>
          <w:color w:val="000000"/>
          <w:sz w:val="28"/>
          <w:szCs w:val="28"/>
        </w:rPr>
        <w:t>едицинская сестра должна лично д</w:t>
      </w:r>
      <w:r w:rsidR="00AF57EE" w:rsidRPr="002807C6">
        <w:rPr>
          <w:color w:val="000000"/>
          <w:sz w:val="28"/>
          <w:szCs w:val="28"/>
        </w:rPr>
        <w:t>ать наз</w:t>
      </w:r>
      <w:r w:rsidRPr="002807C6">
        <w:rPr>
          <w:color w:val="000000"/>
          <w:sz w:val="28"/>
          <w:szCs w:val="28"/>
        </w:rPr>
        <w:t>наченное врачом средство больно</w:t>
      </w:r>
      <w:r w:rsidR="00AF57EE" w:rsidRPr="002807C6">
        <w:rPr>
          <w:color w:val="000000"/>
          <w:sz w:val="28"/>
          <w:szCs w:val="28"/>
        </w:rPr>
        <w:t xml:space="preserve">му. В домашних условиях </w:t>
      </w:r>
      <w:r w:rsidRPr="002807C6">
        <w:rPr>
          <w:color w:val="000000"/>
          <w:sz w:val="28"/>
          <w:szCs w:val="28"/>
        </w:rPr>
        <w:t>должна быть отлажена суточ</w:t>
      </w:r>
      <w:r w:rsidR="002606F2">
        <w:rPr>
          <w:color w:val="000000"/>
          <w:sz w:val="28"/>
          <w:szCs w:val="28"/>
        </w:rPr>
        <w:t>ная д</w:t>
      </w:r>
      <w:r w:rsidR="00AF57EE" w:rsidRPr="002807C6">
        <w:rPr>
          <w:color w:val="000000"/>
          <w:sz w:val="28"/>
          <w:szCs w:val="28"/>
        </w:rPr>
        <w:t>оза лекарственного</w:t>
      </w:r>
      <w:r w:rsidRPr="002807C6">
        <w:rPr>
          <w:color w:val="000000"/>
          <w:sz w:val="28"/>
          <w:szCs w:val="28"/>
        </w:rPr>
        <w:t xml:space="preserve"> средства так, чтобы по остав</w:t>
      </w:r>
      <w:r w:rsidR="00AF57EE" w:rsidRPr="002807C6">
        <w:rPr>
          <w:color w:val="000000"/>
          <w:sz w:val="28"/>
          <w:szCs w:val="28"/>
        </w:rPr>
        <w:t>шимся порошкам или табл</w:t>
      </w:r>
      <w:r w:rsidRPr="002807C6">
        <w:rPr>
          <w:color w:val="000000"/>
          <w:sz w:val="28"/>
          <w:szCs w:val="28"/>
        </w:rPr>
        <w:t>еткам больной мог судить, сколь</w:t>
      </w:r>
      <w:r w:rsidR="00AF57EE" w:rsidRPr="002807C6">
        <w:rPr>
          <w:color w:val="000000"/>
          <w:sz w:val="28"/>
          <w:szCs w:val="28"/>
        </w:rPr>
        <w:t>ко раз оно уже принято.</w:t>
      </w:r>
      <w:r w:rsidRPr="002807C6">
        <w:rPr>
          <w:color w:val="000000"/>
          <w:sz w:val="28"/>
          <w:szCs w:val="28"/>
        </w:rPr>
        <w:t xml:space="preserve"> В гериатрической практике удоб</w:t>
      </w:r>
      <w:r w:rsidR="00AF57EE" w:rsidRPr="002807C6">
        <w:rPr>
          <w:color w:val="000000"/>
          <w:sz w:val="28"/>
          <w:szCs w:val="28"/>
        </w:rPr>
        <w:t>но применять окрашенные таблетки или капсулы. При назначении одновреме</w:t>
      </w:r>
      <w:r w:rsidRPr="002807C6">
        <w:rPr>
          <w:color w:val="000000"/>
          <w:sz w:val="28"/>
          <w:szCs w:val="28"/>
        </w:rPr>
        <w:t>нного приема нескольких препара</w:t>
      </w:r>
      <w:r w:rsidR="00AF57EE" w:rsidRPr="002807C6">
        <w:rPr>
          <w:color w:val="000000"/>
          <w:sz w:val="28"/>
          <w:szCs w:val="28"/>
        </w:rPr>
        <w:t>тов в домашних услови</w:t>
      </w:r>
      <w:r w:rsidRPr="002807C6">
        <w:rPr>
          <w:color w:val="000000"/>
          <w:sz w:val="28"/>
          <w:szCs w:val="28"/>
        </w:rPr>
        <w:t>ях целесообразно утром расклады</w:t>
      </w:r>
      <w:r w:rsidR="00AF57EE" w:rsidRPr="002807C6">
        <w:rPr>
          <w:color w:val="000000"/>
          <w:sz w:val="28"/>
          <w:szCs w:val="28"/>
        </w:rPr>
        <w:t xml:space="preserve">вать их на весь день </w:t>
      </w:r>
      <w:r w:rsidRPr="002807C6">
        <w:rPr>
          <w:color w:val="000000"/>
          <w:sz w:val="28"/>
          <w:szCs w:val="28"/>
        </w:rPr>
        <w:t>в крышки от лекарственных флако</w:t>
      </w:r>
      <w:r w:rsidR="00AF57EE" w:rsidRPr="002807C6">
        <w:rPr>
          <w:color w:val="000000"/>
          <w:sz w:val="28"/>
          <w:szCs w:val="28"/>
        </w:rPr>
        <w:t>нов, на дне которых пол</w:t>
      </w:r>
      <w:r w:rsidRPr="002807C6">
        <w:rPr>
          <w:color w:val="000000"/>
          <w:sz w:val="28"/>
          <w:szCs w:val="28"/>
        </w:rPr>
        <w:t>ожены вырезанные кружочки бу</w:t>
      </w:r>
      <w:r w:rsidR="00AF57EE" w:rsidRPr="002807C6">
        <w:rPr>
          <w:color w:val="000000"/>
          <w:sz w:val="28"/>
          <w:szCs w:val="28"/>
        </w:rPr>
        <w:t>маги разного цвета или же сделаны пометки другого рода. По возможности следуе</w:t>
      </w:r>
      <w:r w:rsidRPr="002807C6">
        <w:rPr>
          <w:color w:val="000000"/>
          <w:sz w:val="28"/>
          <w:szCs w:val="28"/>
        </w:rPr>
        <w:t>т избегать назначения жидких ле</w:t>
      </w:r>
      <w:r w:rsidR="00AF57EE" w:rsidRPr="002807C6">
        <w:rPr>
          <w:color w:val="000000"/>
          <w:sz w:val="28"/>
          <w:szCs w:val="28"/>
        </w:rPr>
        <w:t>карственных форм. Из-за плохого зрения, дрожания рук больному часто трудно соблюсти точность дозирования, особенно числа капель. Кроме того, отсутствие четкого контроля за плотностью упаковки может быть причиной нарушения герметичности,</w:t>
      </w:r>
      <w:r w:rsidR="00476F9C">
        <w:rPr>
          <w:color w:val="000000"/>
          <w:sz w:val="28"/>
          <w:szCs w:val="28"/>
        </w:rPr>
        <w:t xml:space="preserve"> и,</w:t>
      </w:r>
      <w:r w:rsidRPr="002807C6">
        <w:rPr>
          <w:color w:val="000000"/>
          <w:sz w:val="28"/>
          <w:szCs w:val="28"/>
        </w:rPr>
        <w:t xml:space="preserve"> следовательно, изменения кон</w:t>
      </w:r>
      <w:r w:rsidR="00AF57EE" w:rsidRPr="002807C6">
        <w:rPr>
          <w:color w:val="000000"/>
          <w:sz w:val="28"/>
          <w:szCs w:val="28"/>
        </w:rPr>
        <w:t>центрации лекарственного вещества в связи с испарением, микробным загрязнением, разложением.</w:t>
      </w:r>
    </w:p>
    <w:p w:rsidR="00AF57EE" w:rsidRPr="002807C6" w:rsidRDefault="00AF57E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Итак, можно выд</w:t>
      </w:r>
      <w:r w:rsidR="00145D91" w:rsidRPr="002807C6">
        <w:rPr>
          <w:color w:val="000000"/>
          <w:sz w:val="28"/>
          <w:szCs w:val="28"/>
        </w:rPr>
        <w:t>елить ряд основных принципов ле</w:t>
      </w:r>
      <w:r w:rsidRPr="002807C6">
        <w:rPr>
          <w:color w:val="000000"/>
          <w:sz w:val="28"/>
          <w:szCs w:val="28"/>
        </w:rPr>
        <w:t>карственной терапии в гериатрической практике:</w:t>
      </w:r>
    </w:p>
    <w:p w:rsidR="00AF57EE" w:rsidRPr="002807C6" w:rsidRDefault="00AF57E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lastRenderedPageBreak/>
        <w:t>1) опасность неблагоприятного воздействия на органы лекарственных средс</w:t>
      </w:r>
      <w:r w:rsidR="00145D91" w:rsidRPr="002807C6">
        <w:rPr>
          <w:color w:val="000000"/>
          <w:sz w:val="28"/>
          <w:szCs w:val="28"/>
        </w:rPr>
        <w:t>тв у пожилых и старых людей зна</w:t>
      </w:r>
      <w:r w:rsidRPr="002807C6">
        <w:rPr>
          <w:color w:val="000000"/>
          <w:sz w:val="28"/>
          <w:szCs w:val="28"/>
        </w:rPr>
        <w:t>чительно выше, чем у людей более молодого возраста;</w:t>
      </w:r>
    </w:p>
    <w:p w:rsidR="00AF57EE" w:rsidRPr="002807C6" w:rsidRDefault="00AF57E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2) в старости приспо</w:t>
      </w:r>
      <w:r w:rsidR="00145D91" w:rsidRPr="002807C6">
        <w:rPr>
          <w:color w:val="000000"/>
          <w:sz w:val="28"/>
          <w:szCs w:val="28"/>
        </w:rPr>
        <w:t>собление организма к токсическо</w:t>
      </w:r>
      <w:r w:rsidRPr="002807C6">
        <w:rPr>
          <w:color w:val="000000"/>
          <w:sz w:val="28"/>
          <w:szCs w:val="28"/>
        </w:rPr>
        <w:t>му воздействию лекарственных средств снижено;</w:t>
      </w:r>
    </w:p>
    <w:p w:rsidR="00AF57EE" w:rsidRPr="002807C6" w:rsidRDefault="00145D91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3) недопустима множественная медика</w:t>
      </w:r>
      <w:r w:rsidR="00AF57EE" w:rsidRPr="002807C6">
        <w:rPr>
          <w:color w:val="000000"/>
          <w:sz w:val="28"/>
          <w:szCs w:val="28"/>
        </w:rPr>
        <w:t>ментозная терапия</w:t>
      </w:r>
      <w:r w:rsidR="00476F9C">
        <w:rPr>
          <w:color w:val="000000"/>
          <w:sz w:val="28"/>
          <w:szCs w:val="28"/>
        </w:rPr>
        <w:t xml:space="preserve">  - </w:t>
      </w:r>
      <w:proofErr w:type="spellStart"/>
      <w:r w:rsidR="00476F9C">
        <w:rPr>
          <w:color w:val="000000"/>
          <w:sz w:val="28"/>
          <w:szCs w:val="28"/>
        </w:rPr>
        <w:t>полипрагмазия</w:t>
      </w:r>
      <w:proofErr w:type="spellEnd"/>
      <w:r w:rsidR="00FA0D19">
        <w:rPr>
          <w:color w:val="000000"/>
          <w:sz w:val="28"/>
          <w:szCs w:val="28"/>
        </w:rPr>
        <w:t>; с</w:t>
      </w:r>
      <w:r w:rsidR="00AF57EE" w:rsidRPr="002807C6">
        <w:rPr>
          <w:color w:val="000000"/>
          <w:sz w:val="28"/>
          <w:szCs w:val="28"/>
        </w:rPr>
        <w:t>пособ приема лекарственных средств должен быть возможно более простым;</w:t>
      </w:r>
    </w:p>
    <w:p w:rsidR="00AF57EE" w:rsidRPr="002807C6" w:rsidRDefault="00AF57E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4) важнейшим правилом является индивидуализация</w:t>
      </w:r>
      <w:r w:rsidR="00145D91" w:rsidRPr="002807C6">
        <w:rPr>
          <w:sz w:val="28"/>
          <w:szCs w:val="28"/>
        </w:rPr>
        <w:t xml:space="preserve"> </w:t>
      </w:r>
      <w:r w:rsidRPr="002807C6">
        <w:rPr>
          <w:color w:val="000000"/>
          <w:sz w:val="28"/>
          <w:szCs w:val="28"/>
        </w:rPr>
        <w:t>доз; рекомендуются уменьшенные дозы лекарственных средств, особенно в начале лечения;</w:t>
      </w:r>
    </w:p>
    <w:p w:rsidR="00AF57EE" w:rsidRPr="002807C6" w:rsidRDefault="00145D91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5) лечение антибиотиками и антибактериальными химиопрепаратами</w:t>
      </w:r>
      <w:r w:rsidR="00AF57EE" w:rsidRPr="002807C6">
        <w:rPr>
          <w:color w:val="000000"/>
          <w:sz w:val="28"/>
          <w:szCs w:val="28"/>
        </w:rPr>
        <w:t xml:space="preserve"> следует проводить в</w:t>
      </w:r>
      <w:r w:rsidRPr="002807C6">
        <w:rPr>
          <w:color w:val="000000"/>
          <w:sz w:val="28"/>
          <w:szCs w:val="28"/>
        </w:rPr>
        <w:t xml:space="preserve"> обычных или не</w:t>
      </w:r>
      <w:r w:rsidR="00AF57EE" w:rsidRPr="002807C6">
        <w:rPr>
          <w:color w:val="000000"/>
          <w:sz w:val="28"/>
          <w:szCs w:val="28"/>
        </w:rPr>
        <w:t>сколько сниженных дозировках;</w:t>
      </w:r>
    </w:p>
    <w:p w:rsidR="00AF57EE" w:rsidRPr="002807C6" w:rsidRDefault="00AF57E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6) важно учитывать</w:t>
      </w:r>
      <w:r w:rsidR="00145D91" w:rsidRPr="002807C6">
        <w:rPr>
          <w:color w:val="000000"/>
          <w:sz w:val="28"/>
          <w:szCs w:val="28"/>
        </w:rPr>
        <w:t xml:space="preserve"> не только полноценность пищево</w:t>
      </w:r>
      <w:r w:rsidRPr="002807C6">
        <w:rPr>
          <w:color w:val="000000"/>
          <w:sz w:val="28"/>
          <w:szCs w:val="28"/>
        </w:rPr>
        <w:t>го рациона, но и водный и солевой рацион больных, ко</w:t>
      </w:r>
      <w:r w:rsidR="00145D91" w:rsidRPr="002807C6">
        <w:rPr>
          <w:color w:val="000000"/>
          <w:sz w:val="28"/>
          <w:szCs w:val="28"/>
        </w:rPr>
        <w:t>личество выделяемой мочи</w:t>
      </w:r>
      <w:r w:rsidR="005D5BCB">
        <w:rPr>
          <w:color w:val="000000"/>
          <w:sz w:val="28"/>
          <w:szCs w:val="28"/>
        </w:rPr>
        <w:t xml:space="preserve">, т.к., </w:t>
      </w:r>
      <w:r w:rsidR="00145D91" w:rsidRPr="002807C6">
        <w:rPr>
          <w:color w:val="000000"/>
          <w:sz w:val="28"/>
          <w:szCs w:val="28"/>
        </w:rPr>
        <w:t xml:space="preserve"> в связи с частым недостаточным </w:t>
      </w:r>
      <w:r w:rsidRPr="002807C6">
        <w:rPr>
          <w:color w:val="000000"/>
          <w:sz w:val="28"/>
          <w:szCs w:val="28"/>
        </w:rPr>
        <w:t>потреблением жидкости старыми лю</w:t>
      </w:r>
      <w:r w:rsidR="005D5BCB">
        <w:rPr>
          <w:color w:val="000000"/>
          <w:sz w:val="28"/>
          <w:szCs w:val="28"/>
        </w:rPr>
        <w:t>дьми возможно р</w:t>
      </w:r>
      <w:r w:rsidRPr="002807C6">
        <w:rPr>
          <w:color w:val="000000"/>
          <w:sz w:val="28"/>
          <w:szCs w:val="28"/>
        </w:rPr>
        <w:t>азвитие лекарственной интоксикации;</w:t>
      </w:r>
    </w:p>
    <w:p w:rsidR="00AF57EE" w:rsidRPr="002807C6" w:rsidRDefault="00AF57E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7) длительный прием многих лекарственных средств, в частности, успокаивающих, обезболивающих, снотвор</w:t>
      </w:r>
      <w:r w:rsidR="00145D91" w:rsidRPr="002807C6">
        <w:rPr>
          <w:color w:val="000000"/>
          <w:sz w:val="28"/>
          <w:szCs w:val="28"/>
        </w:rPr>
        <w:t>ных</w:t>
      </w:r>
      <w:r w:rsidR="00291A11" w:rsidRPr="002807C6">
        <w:rPr>
          <w:color w:val="000000"/>
          <w:sz w:val="28"/>
          <w:szCs w:val="28"/>
        </w:rPr>
        <w:t>, приводит к привыканию к ним и ведет к увеличению</w:t>
      </w:r>
      <w:r w:rsidRPr="002807C6">
        <w:rPr>
          <w:color w:val="000000"/>
          <w:sz w:val="28"/>
          <w:szCs w:val="28"/>
        </w:rPr>
        <w:t xml:space="preserve"> доз, что является</w:t>
      </w:r>
      <w:r w:rsidR="00291A11" w:rsidRPr="002807C6">
        <w:rPr>
          <w:color w:val="000000"/>
          <w:sz w:val="28"/>
          <w:szCs w:val="28"/>
        </w:rPr>
        <w:t xml:space="preserve"> причиной лекарственной интокси</w:t>
      </w:r>
      <w:r w:rsidRPr="002807C6">
        <w:rPr>
          <w:color w:val="000000"/>
          <w:sz w:val="28"/>
          <w:szCs w:val="28"/>
        </w:rPr>
        <w:t>кации;</w:t>
      </w:r>
    </w:p>
    <w:p w:rsidR="00AF57EE" w:rsidRPr="002807C6" w:rsidRDefault="00AF57EE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8) с целью предупреждения токсического воздействия</w:t>
      </w:r>
      <w:r w:rsidR="00291A11" w:rsidRPr="002807C6">
        <w:rPr>
          <w:color w:val="000000"/>
          <w:sz w:val="28"/>
          <w:szCs w:val="28"/>
        </w:rPr>
        <w:t xml:space="preserve"> и </w:t>
      </w:r>
      <w:r w:rsidR="00476F9C">
        <w:rPr>
          <w:color w:val="000000"/>
          <w:sz w:val="28"/>
          <w:szCs w:val="28"/>
        </w:rPr>
        <w:t xml:space="preserve"> профилактики проявления побочных эффектов лекарственных </w:t>
      </w:r>
      <w:r w:rsidR="00291A11" w:rsidRPr="002807C6">
        <w:rPr>
          <w:color w:val="000000"/>
          <w:sz w:val="28"/>
          <w:szCs w:val="28"/>
        </w:rPr>
        <w:t xml:space="preserve">средств, </w:t>
      </w:r>
      <w:r w:rsidR="00FA0D19">
        <w:rPr>
          <w:color w:val="000000"/>
          <w:sz w:val="28"/>
          <w:szCs w:val="28"/>
        </w:rPr>
        <w:t>необходим</w:t>
      </w:r>
      <w:r w:rsidR="00476F9C">
        <w:rPr>
          <w:color w:val="000000"/>
          <w:sz w:val="28"/>
          <w:szCs w:val="28"/>
        </w:rPr>
        <w:t>о использовать витамины группы В;</w:t>
      </w:r>
    </w:p>
    <w:p w:rsidR="00AF57EE" w:rsidRPr="002807C6" w:rsidRDefault="00291A11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>9) лекарственная аллергия -</w:t>
      </w:r>
      <w:r w:rsidR="00AF57EE" w:rsidRPr="002807C6">
        <w:rPr>
          <w:color w:val="000000"/>
          <w:sz w:val="28"/>
          <w:szCs w:val="28"/>
        </w:rPr>
        <w:t xml:space="preserve"> нередкое осложнение у людей старших возрастных групп;</w:t>
      </w:r>
    </w:p>
    <w:p w:rsidR="00AF57EE" w:rsidRPr="002807C6" w:rsidRDefault="00291A11" w:rsidP="002807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807C6">
        <w:rPr>
          <w:color w:val="000000"/>
          <w:sz w:val="28"/>
          <w:szCs w:val="28"/>
        </w:rPr>
        <w:t xml:space="preserve">10) </w:t>
      </w:r>
      <w:r w:rsidR="005D5BCB">
        <w:rPr>
          <w:color w:val="000000"/>
          <w:sz w:val="28"/>
          <w:szCs w:val="28"/>
        </w:rPr>
        <w:t xml:space="preserve">в связи с вышеперечисленным, целесообразно применение </w:t>
      </w:r>
      <w:r w:rsidRPr="002807C6">
        <w:rPr>
          <w:color w:val="000000"/>
          <w:sz w:val="28"/>
          <w:szCs w:val="28"/>
        </w:rPr>
        <w:t>так наз</w:t>
      </w:r>
      <w:r w:rsidR="005D5BCB">
        <w:rPr>
          <w:color w:val="000000"/>
          <w:sz w:val="28"/>
          <w:szCs w:val="28"/>
        </w:rPr>
        <w:t>ываемых</w:t>
      </w:r>
      <w:r w:rsidRPr="002807C6">
        <w:rPr>
          <w:color w:val="000000"/>
          <w:sz w:val="28"/>
          <w:szCs w:val="28"/>
        </w:rPr>
        <w:t xml:space="preserve"> гери</w:t>
      </w:r>
      <w:r w:rsidR="005D5BCB">
        <w:rPr>
          <w:color w:val="000000"/>
          <w:sz w:val="28"/>
          <w:szCs w:val="28"/>
        </w:rPr>
        <w:t>атрических средств - адаптогенов</w:t>
      </w:r>
      <w:r w:rsidR="00AF57EE" w:rsidRPr="002807C6">
        <w:rPr>
          <w:color w:val="000000"/>
          <w:sz w:val="28"/>
          <w:szCs w:val="28"/>
        </w:rPr>
        <w:t>,</w:t>
      </w:r>
      <w:r w:rsidR="005D5BCB">
        <w:rPr>
          <w:color w:val="000000"/>
          <w:sz w:val="28"/>
          <w:szCs w:val="28"/>
        </w:rPr>
        <w:t xml:space="preserve"> способствующих повышению неспецифической сопротивляемости организма к широкому спектру воздействий физической, химической и биологической природы. Это</w:t>
      </w:r>
      <w:r w:rsidR="00FA0D19">
        <w:rPr>
          <w:color w:val="000000"/>
          <w:sz w:val="28"/>
          <w:szCs w:val="28"/>
        </w:rPr>
        <w:t xml:space="preserve"> </w:t>
      </w:r>
      <w:r w:rsidR="00FA0D19">
        <w:rPr>
          <w:color w:val="000000"/>
          <w:sz w:val="28"/>
          <w:szCs w:val="28"/>
        </w:rPr>
        <w:lastRenderedPageBreak/>
        <w:t>-</w:t>
      </w:r>
      <w:r w:rsidR="005D5BCB">
        <w:rPr>
          <w:color w:val="000000"/>
          <w:sz w:val="28"/>
          <w:szCs w:val="28"/>
        </w:rPr>
        <w:t xml:space="preserve"> фармакологическая группа препаратов природного и искусственного происхождения</w:t>
      </w:r>
      <w:r w:rsidR="00FA0D19">
        <w:rPr>
          <w:color w:val="000000"/>
          <w:sz w:val="28"/>
          <w:szCs w:val="28"/>
        </w:rPr>
        <w:t xml:space="preserve">, выпускаемых </w:t>
      </w:r>
      <w:r w:rsidR="005D5BCB">
        <w:rPr>
          <w:color w:val="000000"/>
          <w:sz w:val="28"/>
          <w:szCs w:val="28"/>
        </w:rPr>
        <w:t>в различных лекарственных формах</w:t>
      </w:r>
      <w:r w:rsidR="00FA0D19">
        <w:rPr>
          <w:color w:val="000000"/>
          <w:sz w:val="28"/>
          <w:szCs w:val="28"/>
        </w:rPr>
        <w:t>:</w:t>
      </w:r>
      <w:r w:rsidR="00DC658D">
        <w:rPr>
          <w:color w:val="000000"/>
          <w:sz w:val="28"/>
          <w:szCs w:val="28"/>
        </w:rPr>
        <w:t xml:space="preserve"> препараты женьшеня, элеутероко</w:t>
      </w:r>
      <w:r w:rsidR="00CF6817">
        <w:rPr>
          <w:color w:val="000000"/>
          <w:sz w:val="28"/>
          <w:szCs w:val="28"/>
        </w:rPr>
        <w:t>к</w:t>
      </w:r>
      <w:r w:rsidR="00DC658D">
        <w:rPr>
          <w:color w:val="000000"/>
          <w:sz w:val="28"/>
          <w:szCs w:val="28"/>
        </w:rPr>
        <w:t>ка, мумиё</w:t>
      </w:r>
      <w:r w:rsidR="00CF6817">
        <w:rPr>
          <w:color w:val="000000"/>
          <w:sz w:val="28"/>
          <w:szCs w:val="28"/>
        </w:rPr>
        <w:t>, пантов северного оленя, продуктов пчеловодства и др.</w:t>
      </w:r>
    </w:p>
    <w:sectPr w:rsidR="00AF57EE" w:rsidRPr="002807C6" w:rsidSect="00F514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16787"/>
    <w:multiLevelType w:val="hybridMultilevel"/>
    <w:tmpl w:val="8F7854DC"/>
    <w:lvl w:ilvl="0" w:tplc="C34AA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AE01AE"/>
    <w:multiLevelType w:val="hybridMultilevel"/>
    <w:tmpl w:val="8BC211EA"/>
    <w:lvl w:ilvl="0" w:tplc="C34AA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5560E"/>
    <w:rsid w:val="0001734D"/>
    <w:rsid w:val="00106B2E"/>
    <w:rsid w:val="0011368B"/>
    <w:rsid w:val="001203EF"/>
    <w:rsid w:val="00121100"/>
    <w:rsid w:val="00145C77"/>
    <w:rsid w:val="00145D91"/>
    <w:rsid w:val="00196F2E"/>
    <w:rsid w:val="001E02FA"/>
    <w:rsid w:val="002307F8"/>
    <w:rsid w:val="002606F2"/>
    <w:rsid w:val="002744B8"/>
    <w:rsid w:val="002807C6"/>
    <w:rsid w:val="00291A11"/>
    <w:rsid w:val="002A5E9A"/>
    <w:rsid w:val="002B631C"/>
    <w:rsid w:val="003C12C8"/>
    <w:rsid w:val="00404E84"/>
    <w:rsid w:val="0041659D"/>
    <w:rsid w:val="0046439A"/>
    <w:rsid w:val="00476F9C"/>
    <w:rsid w:val="004C2DF6"/>
    <w:rsid w:val="004F2B23"/>
    <w:rsid w:val="00511AA6"/>
    <w:rsid w:val="00560B5F"/>
    <w:rsid w:val="005D5BCB"/>
    <w:rsid w:val="006F1DAB"/>
    <w:rsid w:val="00707EE0"/>
    <w:rsid w:val="00713594"/>
    <w:rsid w:val="007D3599"/>
    <w:rsid w:val="008658A6"/>
    <w:rsid w:val="0088534E"/>
    <w:rsid w:val="008D67DE"/>
    <w:rsid w:val="00A00086"/>
    <w:rsid w:val="00A079C1"/>
    <w:rsid w:val="00AF57EE"/>
    <w:rsid w:val="00B21090"/>
    <w:rsid w:val="00B715F6"/>
    <w:rsid w:val="00BA4A18"/>
    <w:rsid w:val="00BE1157"/>
    <w:rsid w:val="00C2419A"/>
    <w:rsid w:val="00C51F7F"/>
    <w:rsid w:val="00C61032"/>
    <w:rsid w:val="00CD58DB"/>
    <w:rsid w:val="00CE1ACA"/>
    <w:rsid w:val="00CF6817"/>
    <w:rsid w:val="00D5560E"/>
    <w:rsid w:val="00DA6D6B"/>
    <w:rsid w:val="00DC658D"/>
    <w:rsid w:val="00F37675"/>
    <w:rsid w:val="00F514C1"/>
    <w:rsid w:val="00F81802"/>
    <w:rsid w:val="00FA0D19"/>
    <w:rsid w:val="00FD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4165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79757-552E-499A-8563-9FEE326C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Я</cp:lastModifiedBy>
  <cp:revision>2</cp:revision>
  <dcterms:created xsi:type="dcterms:W3CDTF">2017-01-31T06:47:00Z</dcterms:created>
  <dcterms:modified xsi:type="dcterms:W3CDTF">2017-01-31T06:47:00Z</dcterms:modified>
</cp:coreProperties>
</file>