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1D" w:rsidRDefault="00CA0018">
      <w:pPr>
        <w:pStyle w:val="a5"/>
        <w:framePr w:wrap="none" w:vAnchor="page" w:hAnchor="page" w:x="4481" w:y="1434"/>
        <w:shd w:val="clear" w:color="auto" w:fill="auto"/>
        <w:spacing w:line="240" w:lineRule="exact"/>
      </w:pPr>
      <w:r>
        <w:t>ОЦЕНОЧНЫЙ ЛИСТ (ЧЕК-ЛИСТ)</w:t>
      </w:r>
    </w:p>
    <w:p w:rsidR="004D4C1D" w:rsidRDefault="00CA0018" w:rsidP="00D80703">
      <w:pPr>
        <w:pStyle w:val="20"/>
        <w:framePr w:w="9091" w:h="1081" w:hRule="exact" w:wrap="none" w:vAnchor="page" w:hAnchor="page" w:x="1807" w:y="1971"/>
        <w:shd w:val="clear" w:color="auto" w:fill="auto"/>
        <w:tabs>
          <w:tab w:val="left" w:leader="underscore" w:pos="859"/>
          <w:tab w:val="left" w:leader="underscore" w:pos="2424"/>
          <w:tab w:val="left" w:leader="underscore" w:pos="2942"/>
          <w:tab w:val="left" w:pos="4061"/>
          <w:tab w:val="left" w:leader="underscore" w:pos="7906"/>
        </w:tabs>
        <w:spacing w:after="308"/>
        <w:ind w:right="200"/>
      </w:pPr>
      <w:r>
        <w:t xml:space="preserve">Специальность: </w:t>
      </w:r>
      <w:r>
        <w:rPr>
          <w:rStyle w:val="20pt"/>
        </w:rPr>
        <w:t xml:space="preserve">Сестринское дело в педиатрии </w:t>
      </w:r>
    </w:p>
    <w:p w:rsidR="004D4C1D" w:rsidRDefault="00CA0018" w:rsidP="00D80703">
      <w:pPr>
        <w:pStyle w:val="20"/>
        <w:framePr w:w="9091" w:h="1081" w:hRule="exact" w:wrap="none" w:vAnchor="page" w:hAnchor="page" w:x="1807" w:y="1971"/>
        <w:shd w:val="clear" w:color="auto" w:fill="auto"/>
        <w:spacing w:after="0" w:line="274" w:lineRule="exact"/>
        <w:jc w:val="left"/>
      </w:pPr>
      <w:r>
        <w:rPr>
          <w:rStyle w:val="21"/>
        </w:rPr>
        <w:t xml:space="preserve">Проверяемый практический навык: </w:t>
      </w:r>
      <w:r>
        <w:t>взятие крови из периферической вены с помощью вакуумной системы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674"/>
        <w:gridCol w:w="1498"/>
        <w:gridCol w:w="1229"/>
      </w:tblGrid>
      <w:tr w:rsidR="004D4C1D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Гг</w:t>
            </w:r>
            <w:proofErr w:type="spellEnd"/>
            <w:proofErr w:type="gramEnd"/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190" w:lineRule="exact"/>
              <w:ind w:left="1180"/>
              <w:jc w:val="left"/>
            </w:pPr>
            <w:r>
              <w:rPr>
                <w:rStyle w:val="295pt"/>
              </w:rPr>
              <w:t xml:space="preserve">Перечень </w:t>
            </w:r>
            <w:r>
              <w:rPr>
                <w:rStyle w:val="295pt"/>
              </w:rPr>
              <w:t>практических действий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Критерий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оценки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1" w:lineRule="exact"/>
              <w:jc w:val="center"/>
            </w:pPr>
            <w:r>
              <w:rPr>
                <w:rStyle w:val="295pt"/>
              </w:rPr>
              <w:t xml:space="preserve">Отметка о </w:t>
            </w:r>
            <w:proofErr w:type="spellStart"/>
            <w:r>
              <w:rPr>
                <w:rStyle w:val="295pt"/>
              </w:rPr>
              <w:t>выполнсни</w:t>
            </w:r>
            <w:proofErr w:type="spellEnd"/>
            <w:r>
              <w:rPr>
                <w:rStyle w:val="295pt"/>
              </w:rPr>
              <w:t xml:space="preserve"> и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1" w:lineRule="exact"/>
              <w:jc w:val="center"/>
            </w:pPr>
            <w:r>
              <w:rPr>
                <w:rStyle w:val="295pt"/>
              </w:rPr>
              <w:t>Да/нет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30" w:lineRule="exact"/>
              <w:jc w:val="center"/>
              <w:rPr>
                <w:b/>
              </w:rPr>
            </w:pPr>
            <w:r w:rsidRPr="00D80703">
              <w:rPr>
                <w:rStyle w:val="2ArialNarrow115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80703">
              <w:rPr>
                <w:rStyle w:val="2ArialNarrow85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69" w:lineRule="exact"/>
              <w:ind w:right="233" w:firstLine="176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 w:rsidRPr="00D80703">
              <w:rPr>
                <w:rStyle w:val="22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64" w:lineRule="exact"/>
              <w:ind w:right="233" w:firstLine="176"/>
            </w:pPr>
            <w:r>
              <w:rPr>
                <w:rStyle w:val="22"/>
              </w:rPr>
              <w:t xml:space="preserve">Попросить мать ребенка представиться и назвать данные ребенка, предъявить </w:t>
            </w:r>
            <w:r>
              <w:rPr>
                <w:rStyle w:val="22"/>
              </w:rPr>
              <w:t>направление на процедуру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 w:rsidRPr="00D80703">
              <w:rPr>
                <w:rStyle w:val="22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 w:rsidRPr="00D80703">
              <w:rPr>
                <w:rStyle w:val="22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 w:rsidRPr="00D80703">
              <w:rPr>
                <w:rStyle w:val="22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64" w:lineRule="exact"/>
              <w:ind w:right="233" w:firstLine="176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 w:rsidRPr="00D80703">
              <w:rPr>
                <w:rStyle w:val="22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 w:rsidRPr="00D80703">
              <w:rPr>
                <w:rStyle w:val="22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59" w:lineRule="exact"/>
              <w:ind w:right="233" w:firstLine="176"/>
            </w:pPr>
            <w:r>
              <w:rPr>
                <w:rStyle w:val="22"/>
              </w:rP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 w:rsidRPr="00D80703">
              <w:rPr>
                <w:rStyle w:val="22"/>
              </w:rP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64" w:lineRule="exact"/>
              <w:ind w:right="233" w:firstLine="176"/>
            </w:pPr>
            <w:r>
              <w:rPr>
                <w:rStyle w:val="22"/>
              </w:rPr>
              <w:t>Предложить маме сесть, удерживая ребенка на коленях (ребенка старшего возраста усадить на стул)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Pr="00D80703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  <w:jc w:val="center"/>
              <w:rPr>
                <w:b/>
              </w:rPr>
            </w:pPr>
            <w:r w:rsidRPr="00D80703">
              <w:rPr>
                <w:rStyle w:val="22"/>
                <w:b/>
              </w:rPr>
              <w:t>Подготовка к проведению процедуры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Проверить целостность упаковки вакуумной системы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Выполнить/с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"/>
              </w:rPr>
              <w:t>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Проверить срок годности вакуумной системы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Выполнить/с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59" w:lineRule="exact"/>
              <w:ind w:right="233" w:firstLine="176"/>
              <w:jc w:val="left"/>
            </w:pPr>
            <w:r>
              <w:rPr>
                <w:rStyle w:val="22"/>
              </w:rPr>
              <w:t>Проверить герметичность упаковок салфеток с антисептиком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Выполнить/с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Проверить срок годности салфеток с антисептиком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Выполнить/с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"/>
              </w:rPr>
              <w:t>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59" w:lineRule="exact"/>
              <w:ind w:right="233" w:firstLine="176"/>
            </w:pPr>
            <w:r>
              <w:rPr>
                <w:rStyle w:val="22"/>
              </w:rPr>
              <w:t>Открыть упаковку вакуумной системы, извлечь иглу и держатель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59" w:lineRule="exact"/>
              <w:ind w:right="233" w:firstLine="176"/>
            </w:pPr>
            <w:r>
              <w:rPr>
                <w:rStyle w:val="22"/>
              </w:rPr>
              <w:t xml:space="preserve">Взять иглу вакуумной системы одной рукой за </w:t>
            </w:r>
            <w:r>
              <w:rPr>
                <w:rStyle w:val="22"/>
              </w:rPr>
              <w:t>цветной колпачок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Выполнить/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59" w:lineRule="exact"/>
              <w:ind w:right="233" w:firstLine="176"/>
              <w:jc w:val="left"/>
            </w:pPr>
            <w:r>
              <w:rPr>
                <w:rStyle w:val="22"/>
              </w:rPr>
              <w:t>Другой рукой снять короткий защитный колпачок с резиновой мембраны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Выполнить/с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64" w:lineRule="exact"/>
              <w:ind w:right="233" w:firstLine="176"/>
              <w:jc w:val="left"/>
            </w:pPr>
            <w:r>
              <w:rPr>
                <w:rStyle w:val="22"/>
              </w:rPr>
              <w:t>Вставить освободившийся конец иглы с резиновой мембраной в держатель и завинтить до упора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Выполнить/с</w:t>
            </w:r>
          </w:p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"/>
              </w:rPr>
              <w:t>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59" w:lineRule="exact"/>
              <w:ind w:right="233" w:firstLine="176"/>
              <w:jc w:val="left"/>
            </w:pPr>
            <w:r>
              <w:rPr>
                <w:rStyle w:val="22"/>
              </w:rPr>
              <w:t>Положить вакуумную систему для забора крови в собранном виде на манипуляционный стол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19.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64" w:lineRule="exact"/>
              <w:ind w:right="233" w:firstLine="176"/>
              <w:jc w:val="left"/>
            </w:pPr>
            <w:r>
              <w:rPr>
                <w:rStyle w:val="22"/>
              </w:rPr>
              <w:t>Поместить упаковку от вакуумной системы в емкость для медицинских отходов класса «А»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20.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Надеть средства защиты (маску одноразовую)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22"/>
              </w:rPr>
              <w:t>21.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Надеть очки защитные медицинские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11462" w:wrap="none" w:vAnchor="page" w:hAnchor="page" w:x="1807" w:y="3752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11462" w:wrap="none" w:vAnchor="page" w:hAnchor="page" w:x="1807" w:y="3752"/>
              <w:rPr>
                <w:sz w:val="10"/>
                <w:szCs w:val="10"/>
              </w:rPr>
            </w:pPr>
          </w:p>
        </w:tc>
      </w:tr>
    </w:tbl>
    <w:p w:rsidR="004D4C1D" w:rsidRDefault="004D4C1D">
      <w:pPr>
        <w:rPr>
          <w:sz w:val="2"/>
          <w:szCs w:val="2"/>
        </w:rPr>
        <w:sectPr w:rsidR="004D4C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674"/>
        <w:gridCol w:w="1502"/>
        <w:gridCol w:w="1229"/>
      </w:tblGrid>
      <w:tr w:rsidR="004D4C1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lastRenderedPageBreak/>
              <w:t>22.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Надеть нестерильные перчатки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Pr="00D80703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D80703">
              <w:rPr>
                <w:rStyle w:val="22"/>
                <w:b/>
              </w:rPr>
              <w:t>Выполнение процедуры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9" w:lineRule="exact"/>
              <w:ind w:right="233" w:firstLine="176"/>
              <w:jc w:val="left"/>
            </w:pPr>
            <w:r>
              <w:rPr>
                <w:rStyle w:val="22"/>
              </w:rPr>
              <w:t>Вскрыть поочередно 3 упаковки салфеток с антисептиком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4" w:lineRule="exact"/>
              <w:ind w:right="233" w:firstLine="176"/>
              <w:jc w:val="left"/>
            </w:pPr>
            <w:r>
              <w:rPr>
                <w:rStyle w:val="22"/>
              </w:rPr>
              <w:t xml:space="preserve">Попросить маму ребенка освободить от одежды </w:t>
            </w:r>
            <w:r>
              <w:rPr>
                <w:rStyle w:val="22"/>
              </w:rPr>
              <w:t>локтевой сгиб его руки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9" w:lineRule="exact"/>
              <w:ind w:right="233" w:firstLine="176"/>
              <w:jc w:val="left"/>
            </w:pPr>
            <w:r>
              <w:rPr>
                <w:rStyle w:val="22"/>
              </w:rPr>
              <w:t>Подложить под локоть пациента влагостойкую подушку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Выполнить/</w:t>
            </w:r>
          </w:p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9" w:lineRule="exact"/>
              <w:ind w:right="233" w:firstLine="176"/>
              <w:jc w:val="left"/>
            </w:pPr>
            <w:r>
              <w:rPr>
                <w:rStyle w:val="22"/>
              </w:rPr>
              <w:t>Наложить венозный жгут в средней трети плеча на одежду или тканевую салфетку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Определить пульсацию на лучевой артерии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Выполнить/с</w:t>
            </w:r>
          </w:p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Попросить маму ребенка сжать ему кулак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4" w:lineRule="exact"/>
              <w:ind w:right="233" w:firstLine="176"/>
              <w:jc w:val="left"/>
            </w:pPr>
            <w:proofErr w:type="spellStart"/>
            <w:r>
              <w:rPr>
                <w:rStyle w:val="22"/>
              </w:rPr>
              <w:t>Пропальпировать</w:t>
            </w:r>
            <w:proofErr w:type="spellEnd"/>
            <w:r>
              <w:rPr>
                <w:rStyle w:val="22"/>
              </w:rPr>
              <w:t xml:space="preserve"> и осмотреть предполагаемое место венепункции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4" w:lineRule="exact"/>
              <w:ind w:right="233" w:firstLine="176"/>
              <w:jc w:val="left"/>
            </w:pPr>
            <w:r>
              <w:rPr>
                <w:rStyle w:val="22"/>
              </w:rPr>
              <w:t>Обработать место венепункции (большую площадь) салфеткой с антисептиком в одном направлении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9" w:lineRule="exact"/>
              <w:ind w:right="233" w:firstLine="176"/>
              <w:jc w:val="left"/>
            </w:pPr>
            <w:r>
              <w:rPr>
                <w:rStyle w:val="22"/>
              </w:rPr>
              <w:t>Обработать место венепункции новой салфеткой с антисептиком в одном направлении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Выполнить/</w:t>
            </w:r>
          </w:p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9" w:lineRule="exact"/>
              <w:ind w:right="233" w:firstLine="176"/>
            </w:pPr>
            <w:r>
              <w:rPr>
                <w:rStyle w:val="22"/>
              </w:rPr>
              <w:t>Поместить использованные салфетки с антисептиком в емкость для медицинских отходов класса «Б»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4" w:lineRule="exact"/>
              <w:ind w:right="233" w:firstLine="176"/>
            </w:pPr>
            <w:r>
              <w:rPr>
                <w:rStyle w:val="22"/>
              </w:rPr>
              <w:t>Взять в доминантную руку вакуумную</w:t>
            </w:r>
            <w:r>
              <w:rPr>
                <w:rStyle w:val="22"/>
              </w:rPr>
              <w:t xml:space="preserve"> систему и снять цветной защитный колпачок с иглы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4" w:lineRule="exact"/>
              <w:ind w:right="233" w:firstLine="176"/>
            </w:pPr>
            <w:r>
              <w:rPr>
                <w:rStyle w:val="22"/>
              </w:rPr>
              <w:t>Сбросить защитный колпачок от иглы в емкость для медицинских отходов класса «А»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4" w:lineRule="exact"/>
              <w:ind w:right="233" w:firstLine="176"/>
            </w:pPr>
            <w:r>
              <w:rPr>
                <w:rStyle w:val="22"/>
              </w:rPr>
              <w:t>Попросить маму удерживать руку ребенка для проведения венепункции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4" w:lineRule="exact"/>
              <w:ind w:right="233" w:firstLine="176"/>
            </w:pPr>
            <w:r>
              <w:rPr>
                <w:rStyle w:val="22"/>
              </w:rPr>
              <w:t xml:space="preserve">Натянуть </w:t>
            </w:r>
            <w:r>
              <w:rPr>
                <w:rStyle w:val="22"/>
              </w:rPr>
              <w:t>свободной рукой кожу пациента на руке на расстоянии примерно 5 см ниже места венепункции по направлению к периферии, фиксируя вену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9" w:lineRule="exact"/>
              <w:ind w:right="233" w:firstLine="176"/>
            </w:pPr>
            <w:r>
              <w:rPr>
                <w:rStyle w:val="22"/>
              </w:rPr>
              <w:t>Пунктировать локтевую вену «одномоментно» или «</w:t>
            </w:r>
            <w:proofErr w:type="spellStart"/>
            <w:r>
              <w:rPr>
                <w:rStyle w:val="22"/>
              </w:rPr>
              <w:t>двухмоментно</w:t>
            </w:r>
            <w:proofErr w:type="spellEnd"/>
            <w:r>
              <w:rPr>
                <w:rStyle w:val="22"/>
              </w:rPr>
              <w:t>» под углом 10-15° (почти параллельно коже), держа</w:t>
            </w:r>
            <w:r>
              <w:rPr>
                <w:rStyle w:val="22"/>
              </w:rPr>
              <w:t xml:space="preserve"> иглу срезом вверх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 xml:space="preserve">Ввести иглу не более чем на </w:t>
            </w:r>
            <w:r>
              <w:rPr>
                <w:rStyle w:val="20pt0"/>
              </w:rPr>
              <w:t>'/</w:t>
            </w:r>
            <w:proofErr w:type="gramStart"/>
            <w:r>
              <w:rPr>
                <w:rStyle w:val="20pt0"/>
              </w:rPr>
              <w:t>г</w:t>
            </w:r>
            <w:proofErr w:type="gramEnd"/>
            <w:r>
              <w:rPr>
                <w:rStyle w:val="22"/>
              </w:rPr>
              <w:t xml:space="preserve"> длины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64" w:lineRule="exact"/>
              <w:ind w:right="233" w:firstLine="176"/>
            </w:pPr>
            <w:r>
              <w:rPr>
                <w:rStyle w:val="22"/>
              </w:rPr>
              <w:t>Взять не доминантной рукой необходимую пробирку и вставить крышкой в держатель до упора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Выполнить/с</w:t>
            </w:r>
          </w:p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9" w:lineRule="exact"/>
              <w:ind w:right="233" w:firstLine="176"/>
            </w:pPr>
            <w:r>
              <w:rPr>
                <w:rStyle w:val="22"/>
              </w:rPr>
              <w:t xml:space="preserve">Развязать/ослабить жгут на плече пациента с момента </w:t>
            </w:r>
            <w:r>
              <w:rPr>
                <w:rStyle w:val="22"/>
              </w:rPr>
              <w:t>поступления крови в пробирку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Попросить маму ребенка разжать ему кулак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Набрать нужное количество крови в пробирку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Выполнить/</w:t>
            </w:r>
          </w:p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Отсоединить пробирку от иглы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Поставить пробирку в штатив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4" w:lineRule="exact"/>
              <w:ind w:right="233" w:firstLine="176"/>
            </w:pPr>
            <w:r>
              <w:rPr>
                <w:rStyle w:val="22"/>
              </w:rPr>
              <w:t>Взять в руку салфетку с антисептиком, прижать ее к месту венепункции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ind w:right="233" w:firstLine="176"/>
            </w:pPr>
            <w:r>
              <w:rPr>
                <w:rStyle w:val="22"/>
              </w:rPr>
              <w:t>Извлечь вакуумную систему из вены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9" w:lineRule="exact"/>
              <w:ind w:right="233" w:firstLine="176"/>
            </w:pPr>
            <w:r>
              <w:rPr>
                <w:rStyle w:val="22"/>
              </w:rPr>
              <w:t>Попросить маму пациента держать салфетку с антисептиком у места венепункции 5-7 минут, прижимая большим пальцем руки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59" w:lineRule="exact"/>
              <w:ind w:right="233" w:firstLine="176"/>
            </w:pPr>
            <w:r>
              <w:rPr>
                <w:rStyle w:val="22"/>
              </w:rPr>
              <w:t>Сбросить вакуумную систему в ёмкость</w:t>
            </w:r>
            <w:r w:rsidR="00D80703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- контейнер для сбора острых отходов класса «Б» с </w:t>
            </w:r>
            <w:proofErr w:type="spellStart"/>
            <w:r>
              <w:rPr>
                <w:rStyle w:val="22"/>
              </w:rPr>
              <w:t>иглосьемником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8" w:h="13824" w:wrap="none" w:vAnchor="page" w:hAnchor="page" w:x="1876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8" w:h="13824" w:wrap="none" w:vAnchor="page" w:hAnchor="page" w:x="1876" w:y="1427"/>
              <w:rPr>
                <w:sz w:val="10"/>
                <w:szCs w:val="10"/>
              </w:rPr>
            </w:pPr>
          </w:p>
        </w:tc>
      </w:tr>
    </w:tbl>
    <w:p w:rsidR="004D4C1D" w:rsidRDefault="004D4C1D">
      <w:pPr>
        <w:rPr>
          <w:sz w:val="2"/>
          <w:szCs w:val="2"/>
        </w:rPr>
        <w:sectPr w:rsidR="004D4C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669"/>
        <w:gridCol w:w="1502"/>
        <w:gridCol w:w="1229"/>
      </w:tblGrid>
      <w:tr w:rsidR="004D4C1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lastRenderedPageBreak/>
              <w:t>49.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228" w:firstLine="176"/>
              <w:jc w:val="left"/>
            </w:pPr>
            <w:r>
              <w:rPr>
                <w:rStyle w:val="22"/>
              </w:rPr>
              <w:t>Перевернуть (аккуратно) пробирку 5-6 раз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Выполнить/</w:t>
            </w:r>
          </w:p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74" w:lineRule="exact"/>
              <w:ind w:right="228" w:firstLine="176"/>
              <w:jc w:val="left"/>
            </w:pPr>
            <w:r>
              <w:rPr>
                <w:rStyle w:val="22"/>
              </w:rPr>
              <w:t xml:space="preserve">Сбросить упаковку от салфетки в </w:t>
            </w:r>
            <w:r>
              <w:rPr>
                <w:rStyle w:val="22"/>
              </w:rPr>
              <w:t>емкость для медицинских отходов класса «А»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A80D3F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64" w:lineRule="exact"/>
              <w:ind w:right="228" w:firstLine="176"/>
              <w:jc w:val="left"/>
            </w:pPr>
            <w:r>
              <w:rPr>
                <w:rStyle w:val="22"/>
              </w:rPr>
              <w:t>Убедиться (через 5-7 минут) в отсутствии наружного кровотечения в области венепункции</w:t>
            </w:r>
            <w:proofErr w:type="gramStart"/>
            <w:r>
              <w:rPr>
                <w:rStyle w:val="22"/>
              </w:rPr>
              <w:t xml:space="preserve"> </w:t>
            </w:r>
            <w:bookmarkStart w:id="0" w:name="_GoBack"/>
            <w:bookmarkEnd w:id="0"/>
            <w:r>
              <w:rPr>
                <w:rStyle w:val="22"/>
              </w:rPr>
              <w:t>У</w:t>
            </w:r>
            <w:proofErr w:type="gramEnd"/>
            <w:r>
              <w:rPr>
                <w:rStyle w:val="22"/>
              </w:rPr>
              <w:t>бедиться (через 5-7 минут) в отсутствии наружного кровотечения в области венепункции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64" w:lineRule="exact"/>
              <w:ind w:right="228" w:firstLine="176"/>
              <w:jc w:val="left"/>
            </w:pPr>
            <w:r>
              <w:rPr>
                <w:rStyle w:val="22"/>
              </w:rPr>
              <w:t xml:space="preserve">Поместить </w:t>
            </w:r>
            <w:r>
              <w:rPr>
                <w:rStyle w:val="22"/>
              </w:rPr>
              <w:t>салфетку с антисептиком, использованную при инъекции, в емкость для медицинских отходов класса «Б»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Pr="00D80703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D80703">
              <w:rPr>
                <w:rStyle w:val="22"/>
                <w:b/>
              </w:rPr>
              <w:t>Завершение процедуры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>Снять перчатки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>Поместить перчатки в емкость для отходов класса «Б»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>Снять очки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>Поместить очки в емкость для отходов класса «Б»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>Снять маску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>Поместить маску в емкость для отходов класса «Б»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 xml:space="preserve">Узнать у мамы ребенка о его </w:t>
            </w:r>
            <w:r>
              <w:rPr>
                <w:rStyle w:val="22"/>
              </w:rPr>
              <w:t>самочувствии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ind w:right="86" w:firstLine="34"/>
              <w:jc w:val="left"/>
            </w:pPr>
            <w:r>
              <w:rPr>
                <w:rStyle w:val="22"/>
              </w:rPr>
              <w:t>Промаркировать пробирку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C1D" w:rsidRDefault="00CA0018" w:rsidP="00D80703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64" w:lineRule="exact"/>
              <w:ind w:right="86" w:firstLine="34"/>
              <w:jc w:val="left"/>
            </w:pPr>
            <w:r>
              <w:rPr>
                <w:rStyle w:val="22"/>
              </w:rPr>
              <w:t>Сделать соответствующую запись о результатах процедуры в журнал учета процедур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8923" w:h="6293" w:wrap="none" w:vAnchor="page" w:hAnchor="page" w:x="1879" w:y="142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4D4C1D">
            <w:pPr>
              <w:framePr w:w="8923" w:h="6293" w:wrap="none" w:vAnchor="page" w:hAnchor="page" w:x="1879" w:y="1427"/>
              <w:rPr>
                <w:sz w:val="10"/>
                <w:szCs w:val="10"/>
              </w:rPr>
            </w:pPr>
          </w:p>
        </w:tc>
      </w:tr>
    </w:tbl>
    <w:p w:rsidR="004D4C1D" w:rsidRDefault="004D4C1D">
      <w:pPr>
        <w:rPr>
          <w:sz w:val="2"/>
          <w:szCs w:val="2"/>
        </w:rPr>
        <w:sectPr w:rsidR="004D4C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C1D" w:rsidRDefault="00CA0018">
      <w:pPr>
        <w:pStyle w:val="30"/>
        <w:framePr w:w="9269" w:h="590" w:hRule="exact" w:wrap="none" w:vAnchor="page" w:hAnchor="page" w:x="1827" w:y="1392"/>
        <w:shd w:val="clear" w:color="auto" w:fill="auto"/>
        <w:ind w:left="140" w:right="580"/>
      </w:pPr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31"/>
        </w:rPr>
        <w:t>взятие крови из периферической вены с помощью вакуумной системы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61"/>
        <w:gridCol w:w="4646"/>
      </w:tblGrid>
      <w:tr w:rsidR="004D4C1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№</w:t>
            </w:r>
          </w:p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190" w:lineRule="exact"/>
              <w:jc w:val="left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Практическое действие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Текст комментария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ArialNarrow"/>
              </w:rPr>
              <w:t>1</w:t>
            </w:r>
            <w:r>
              <w:rPr>
                <w:rStyle w:val="2ArialNarrow85pt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Установить контакт с матерью ребенка: (поздороваться, представиться,</w:t>
            </w:r>
            <w:r>
              <w:rPr>
                <w:rStyle w:val="22"/>
              </w:rPr>
              <w:t xml:space="preserve"> обозначить свою роль)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«Здравствуйте, я медицинская сестра приемного отделения, меня зовут (ФИО)»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Попросить мать ребенка представиться и назвать данные ребенка, предъявить направление на процедуру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«Представьтесь, пожалуйста. Как я могу к Вам </w:t>
            </w:r>
            <w:r>
              <w:rPr>
                <w:rStyle w:val="22"/>
              </w:rPr>
              <w:t>обращаться?» «Назовите ФИ Вашего ребенка» «Предоставьте направление на взятие крови из вены, пожалуйста»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«Пациент идентифицирован в соответствии с медицинской документацией».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Сообщить матери ребенка о</w:t>
            </w:r>
            <w:r>
              <w:rPr>
                <w:rStyle w:val="22"/>
              </w:rPr>
              <w:t xml:space="preserve"> назначении врача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«Вашему ребенку врачом назначено взятие крови из периферической вены с помощью вакуумной системы»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 xml:space="preserve">«Вы согласны на проведение данной </w:t>
            </w:r>
            <w:r>
              <w:rPr>
                <w:rStyle w:val="22"/>
              </w:rPr>
              <w:t>процедуры?» Ответ: «Мама ребенка согласна на проведение данной процедуры»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Объяснить цель и ход процедуры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«По назначению врача, для проведения обследования я возьму кровь из вены у Вашего ребенка. Манипуляция проводится в положении сидя или лежа на </w:t>
            </w:r>
            <w:r>
              <w:rPr>
                <w:rStyle w:val="22"/>
              </w:rPr>
              <w:t>спине в области локтевого сгиба. В ходе манипуляции рука ребенка должна находиться на твердой поверхности, быть вытянута и наклонена немного вниз, так чтобы плечо и предплечье образовывали прямую линию»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Уточнить у матери о соблюдении назначенных </w:t>
            </w:r>
            <w:r>
              <w:rPr>
                <w:rStyle w:val="22"/>
              </w:rPr>
              <w:t>ограничений и правил подготовки к процедуре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«Соблюдали ли Вы назначенные врачом ограничения и правила подготовки к процедуре - взятие крови из вены проводится натощак, до приема пищи. За полчаса до процедуры возможен прием воды не более 100 мл» «Ребенок со</w:t>
            </w:r>
            <w:r>
              <w:rPr>
                <w:rStyle w:val="22"/>
              </w:rPr>
              <w:t>блюдал назначенные ограничения и правила подготовки к процедуре»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ArialNarrow"/>
              </w:rPr>
              <w:t>8</w:t>
            </w:r>
            <w:r>
              <w:rPr>
                <w:rStyle w:val="2ArialNarrow85pt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Предложить маме сесть, удерживая ребенка на коленях (ребенка старшего возраста усадить на стул)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«Садитесь на стул, примите удобное положение». Проговорить «В ходе манипуляции, рука </w:t>
            </w:r>
            <w:r>
              <w:rPr>
                <w:rStyle w:val="22"/>
              </w:rPr>
              <w:t>пациента должна находиться на твердой поверхности, быть вытянута и наклонена немного вниз, так чтобы плечо и предплечье образовывали прямую линию»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Проверить целостность упаковки вакуумной системы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«Упаковка вакуумной системы не нарушена»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 xml:space="preserve">Проверить </w:t>
            </w:r>
            <w:r>
              <w:rPr>
                <w:rStyle w:val="22"/>
              </w:rPr>
              <w:t>срок годности вакуумной системы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«Срок годности упаковки вакуумной системы не истек»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Проверить герметичность упаковки салфеток с антисептиком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«Упаковка одноразовых салфеток с антисептиком не нарушена»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 xml:space="preserve">Проверить срок годности салфеток с </w:t>
            </w:r>
            <w:r>
              <w:rPr>
                <w:rStyle w:val="22"/>
              </w:rPr>
              <w:t>антисептиком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9" w:h="13066" w:wrap="none" w:vAnchor="page" w:hAnchor="page" w:x="1827" w:y="2236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«Срок годности одноразовых салфеток с антисептиком не истек»</w:t>
            </w:r>
          </w:p>
        </w:tc>
      </w:tr>
    </w:tbl>
    <w:p w:rsidR="004D4C1D" w:rsidRDefault="004D4C1D">
      <w:pPr>
        <w:rPr>
          <w:sz w:val="2"/>
          <w:szCs w:val="2"/>
        </w:rPr>
        <w:sectPr w:rsidR="004D4C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066"/>
        <w:gridCol w:w="4642"/>
      </w:tblGrid>
      <w:tr w:rsidR="004D4C1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lastRenderedPageBreak/>
              <w:t>13.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Обработать руки гигиеническим способом кожным антисептиком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«Обрабатываю руки гигиеническим способом кожным антисептиком»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/>
            </w:pPr>
            <w:r>
              <w:rPr>
                <w:rStyle w:val="22"/>
              </w:rPr>
              <w:t xml:space="preserve">Взять иглу вакуумной системы </w:t>
            </w:r>
            <w:r>
              <w:rPr>
                <w:rStyle w:val="22"/>
              </w:rPr>
              <w:t>одной рукой за цветной колпачок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«Беру иглу одной рукой за цветной колпачок»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2"/>
              </w:rPr>
              <w:t>Цругой</w:t>
            </w:r>
            <w:proofErr w:type="spellEnd"/>
            <w:r>
              <w:rPr>
                <w:rStyle w:val="22"/>
              </w:rPr>
              <w:t xml:space="preserve"> рукой снять короткий защитный колпачок с резиновой мембраны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«Другой рукой снимаю короткий защитный колпачок (серого цвета) с резиновой мембраны»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Вставить </w:t>
            </w:r>
            <w:r>
              <w:rPr>
                <w:rStyle w:val="22"/>
              </w:rPr>
              <w:t>освободившийся конец иглы с резиновой мембраной в держатель и завинтить до упора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«Освободившийся конец иглы с резиновой мембраной ввожу в держатель и завинчиваю до упора»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□опросить маму ребенка освободить от одежды локтевой сгиб его руки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«Освободите </w:t>
            </w:r>
            <w:r>
              <w:rPr>
                <w:rStyle w:val="22"/>
              </w:rPr>
              <w:t>руку ребенка от одежды»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Подложить под локоть пациента влагостойкую подушку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«Подкладываю под руку ребенка влагостойкую подушку»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Определить пульсацию на лучевой артерии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«Пульс на лучевой артерии определяется»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 xml:space="preserve">Попросить маму ребенка сжать ему </w:t>
            </w:r>
            <w:r>
              <w:rPr>
                <w:rStyle w:val="22"/>
              </w:rPr>
              <w:t>кулак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«Сожмите, пожалуйста, ребенку руку в кулак. Не рекомендуется задавать для руки нагрузку «сжать - разжать кулак», что приводит к изменению концентрации в картине крови некоторых показателей»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Обработать место венепункции новой салфеткой с </w:t>
            </w:r>
            <w:r>
              <w:rPr>
                <w:rStyle w:val="22"/>
              </w:rPr>
              <w:t>антисептиком в одном направлении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«После обработки места инъекции салфетками с антисептиком жду полного высыхания»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Попросить маму удерживать руку ребенка для проведения венепункции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«Прошу Вас удерживайте руку ребенка во время взятия крови»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39.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Взять не</w:t>
            </w:r>
            <w:r>
              <w:rPr>
                <w:rStyle w:val="22"/>
              </w:rPr>
              <w:t xml:space="preserve"> доминантной рукой необходимую пробирку и вставить крышкой в держатель до упора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«Вставляю пробирку крышкой до упора»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41.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Попросить маму ребенка разжать ему кулак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«Разожмите, пожалуйста, ребенку руку»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42.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Набрать нужное количество крови в пробирку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«Набираю необходимое количество крови в пробирку»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47.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95pt"/>
              </w:rPr>
              <w:t xml:space="preserve">Попросить маму пациента держать </w:t>
            </w:r>
            <w:r>
              <w:rPr>
                <w:rStyle w:val="22"/>
              </w:rPr>
              <w:t>салфетку с антисептиком у места венепункции 5-7 минут, прижимая большим пальцем руки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95pt"/>
              </w:rPr>
              <w:t xml:space="preserve">«Пожалуйста, </w:t>
            </w:r>
            <w:r>
              <w:rPr>
                <w:rStyle w:val="22"/>
              </w:rPr>
              <w:t>держите салфетку с антисептиком у места венепункции 5-7 минут, прижимая</w:t>
            </w:r>
            <w:r>
              <w:rPr>
                <w:rStyle w:val="22"/>
              </w:rPr>
              <w:t xml:space="preserve"> большим пальцем руки»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49.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Перевернуть (аккуратно) пробирку 5-6 раз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«Очень аккуратно переворачиваем пробирку 5-6 раз для смешивания пробы крови с наполнителем»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51.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«Через 5-7 минут наружное кровотечение в области венепункции отсутствует»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59.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«Обрабатываю руки гигиеническим способом»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60.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Узнать у мамы ребенка о его самочувствии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«Как себя чувствует Ваш ребенок, все ли в </w:t>
            </w:r>
            <w:r>
              <w:rPr>
                <w:rStyle w:val="22"/>
              </w:rPr>
              <w:t>порядке?» Ответ: «Ребенок чувствует себя хорошо»</w:t>
            </w:r>
          </w:p>
        </w:tc>
      </w:tr>
      <w:tr w:rsidR="004D4C1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61.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Промаркировать пробирку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C1D" w:rsidRDefault="00CA0018">
            <w:pPr>
              <w:pStyle w:val="20"/>
              <w:framePr w:w="9264" w:h="13469" w:wrap="none" w:vAnchor="page" w:hAnchor="page" w:x="1829" w:y="146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«Маркирую пробирку»</w:t>
            </w:r>
          </w:p>
        </w:tc>
      </w:tr>
    </w:tbl>
    <w:p w:rsidR="004D4C1D" w:rsidRDefault="004D4C1D">
      <w:pPr>
        <w:rPr>
          <w:sz w:val="2"/>
          <w:szCs w:val="2"/>
        </w:rPr>
        <w:sectPr w:rsidR="004D4C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C1D" w:rsidRDefault="00CA0018">
      <w:pPr>
        <w:pStyle w:val="26"/>
        <w:framePr w:wrap="none" w:vAnchor="page" w:hAnchor="page" w:x="1901" w:y="1432"/>
        <w:shd w:val="clear" w:color="auto" w:fill="auto"/>
        <w:spacing w:line="240" w:lineRule="exact"/>
      </w:pPr>
      <w:r>
        <w:lastRenderedPageBreak/>
        <w:t>62</w:t>
      </w:r>
      <w:r>
        <w:rPr>
          <w:rStyle w:val="2MicrosoftSansSerif12pt"/>
        </w:rPr>
        <w:t>.</w:t>
      </w:r>
    </w:p>
    <w:p w:rsidR="004D4C1D" w:rsidRDefault="00CA0018">
      <w:pPr>
        <w:pStyle w:val="20"/>
        <w:framePr w:w="4128" w:h="902" w:hRule="exact" w:wrap="none" w:vAnchor="page" w:hAnchor="page" w:x="2352" w:y="1408"/>
        <w:shd w:val="clear" w:color="auto" w:fill="auto"/>
        <w:spacing w:after="0" w:line="264" w:lineRule="exact"/>
        <w:jc w:val="left"/>
      </w:pPr>
      <w:r>
        <w:t>Сделать соответствующую запись</w:t>
      </w:r>
    </w:p>
    <w:p w:rsidR="004D4C1D" w:rsidRDefault="00CA0018">
      <w:pPr>
        <w:pStyle w:val="20"/>
        <w:framePr w:w="4128" w:h="902" w:hRule="exact" w:wrap="none" w:vAnchor="page" w:hAnchor="page" w:x="2352" w:y="1408"/>
        <w:shd w:val="clear" w:color="auto" w:fill="auto"/>
        <w:spacing w:after="0" w:line="264" w:lineRule="exact"/>
        <w:jc w:val="left"/>
      </w:pPr>
      <w:proofErr w:type="gramStart"/>
      <w:r>
        <w:t>результатах</w:t>
      </w:r>
      <w:proofErr w:type="gramEnd"/>
      <w:r>
        <w:t xml:space="preserve"> процедуры в журнал учета</w:t>
      </w:r>
    </w:p>
    <w:p w:rsidR="004D4C1D" w:rsidRDefault="00CA0018">
      <w:pPr>
        <w:pStyle w:val="20"/>
        <w:framePr w:w="4128" w:h="902" w:hRule="exact" w:wrap="none" w:vAnchor="page" w:hAnchor="page" w:x="2352" w:y="1408"/>
        <w:shd w:val="clear" w:color="auto" w:fill="auto"/>
        <w:spacing w:after="0" w:line="264" w:lineRule="exact"/>
        <w:jc w:val="left"/>
      </w:pPr>
      <w:r>
        <w:rPr>
          <w:rStyle w:val="27"/>
        </w:rPr>
        <w:t>процедур</w:t>
      </w:r>
    </w:p>
    <w:p w:rsidR="004D4C1D" w:rsidRDefault="00CA0018">
      <w:pPr>
        <w:pStyle w:val="20"/>
        <w:framePr w:w="4042" w:h="600" w:hRule="exact" w:wrap="none" w:vAnchor="page" w:hAnchor="page" w:x="6317" w:y="1399"/>
        <w:shd w:val="clear" w:color="auto" w:fill="auto"/>
        <w:spacing w:after="0" w:line="269" w:lineRule="exact"/>
        <w:ind w:left="20"/>
        <w:jc w:val="center"/>
      </w:pPr>
      <w:r>
        <w:t>о «Делаю запись о результатах</w:t>
      </w:r>
    </w:p>
    <w:p w:rsidR="004D4C1D" w:rsidRDefault="00CA0018">
      <w:pPr>
        <w:pStyle w:val="20"/>
        <w:framePr w:w="4042" w:h="600" w:hRule="exact" w:wrap="none" w:vAnchor="page" w:hAnchor="page" w:x="6317" w:y="1399"/>
        <w:shd w:val="clear" w:color="auto" w:fill="auto"/>
        <w:spacing w:after="0" w:line="269" w:lineRule="exact"/>
        <w:ind w:left="135"/>
        <w:jc w:val="center"/>
      </w:pPr>
      <w:r>
        <w:t>процедуры в журнал учета</w:t>
      </w:r>
      <w:r>
        <w:t xml:space="preserve"> процедур»</w:t>
      </w:r>
    </w:p>
    <w:p w:rsidR="004D4C1D" w:rsidRDefault="00CA0018">
      <w:pPr>
        <w:pStyle w:val="20"/>
        <w:framePr w:w="9024" w:h="12753" w:hRule="exact" w:wrap="none" w:vAnchor="page" w:hAnchor="page" w:x="1954" w:y="2512"/>
        <w:shd w:val="clear" w:color="auto" w:fill="auto"/>
        <w:spacing w:after="0" w:line="264" w:lineRule="exact"/>
        <w:ind w:left="1960"/>
        <w:jc w:val="left"/>
      </w:pPr>
      <w:r>
        <w:t>Оборудование и оснащение для практического навыка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64" w:lineRule="exact"/>
        <w:ind w:firstLine="720"/>
        <w:jc w:val="left"/>
      </w:pPr>
      <w:r>
        <w:t xml:space="preserve">Вакуумная система для забора венозной крови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аккредитуемого)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64" w:lineRule="exact"/>
        <w:ind w:firstLine="720"/>
      </w:pPr>
      <w:r>
        <w:t xml:space="preserve">Ёмкость-контейнер для сбора острых отходов класса «Б» с </w:t>
      </w:r>
      <w:proofErr w:type="spellStart"/>
      <w:r>
        <w:t>иглосъемником</w:t>
      </w:r>
      <w:proofErr w:type="spellEnd"/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64" w:lineRule="exact"/>
        <w:ind w:firstLine="720"/>
      </w:pPr>
      <w:r>
        <w:t>Ёмкость-контейнер с педалью для медици</w:t>
      </w:r>
      <w:r>
        <w:t>нских отходов класса «А»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64" w:lineRule="exact"/>
        <w:ind w:firstLine="720"/>
      </w:pPr>
      <w:r>
        <w:t>Ёмкость-контейнер с педалью для медицинских отходов класса «Б»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64" w:lineRule="exact"/>
        <w:ind w:firstLine="720"/>
      </w:pPr>
      <w:r>
        <w:t>Жгут венозный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64" w:lineRule="exact"/>
        <w:ind w:firstLine="720"/>
      </w:pPr>
      <w:r>
        <w:t>Кушетка медицинская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64" w:lineRule="exact"/>
        <w:ind w:firstLine="720"/>
      </w:pPr>
      <w:r>
        <w:t>Манипуляционный стол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64" w:lineRule="exact"/>
        <w:ind w:firstLine="720"/>
      </w:pPr>
      <w:r>
        <w:t>Маркер/карандаш по стеклу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64" w:lineRule="exact"/>
        <w:ind w:firstLine="720"/>
      </w:pPr>
      <w:r>
        <w:t xml:space="preserve">Маска для лица 3-х </w:t>
      </w:r>
      <w:proofErr w:type="spellStart"/>
      <w:r>
        <w:t>слойная</w:t>
      </w:r>
      <w:proofErr w:type="spellEnd"/>
      <w:r>
        <w:t xml:space="preserve"> медицинская одноразовая нестерильная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64" w:lineRule="exact"/>
        <w:ind w:firstLine="720"/>
      </w:pPr>
      <w:r>
        <w:t xml:space="preserve">Очки защитные </w:t>
      </w:r>
      <w:r>
        <w:t>медицинские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264" w:lineRule="exact"/>
        <w:ind w:firstLine="720"/>
        <w:jc w:val="left"/>
      </w:pPr>
      <w:r>
        <w:t>Пакет для утилизации медицинских отходов класса «А» любого цвета, кроме желтого и красного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64" w:lineRule="exact"/>
        <w:ind w:firstLine="720"/>
      </w:pPr>
      <w:r>
        <w:t>Пакет для утилизации медицинских отходов класса «Б» желтого цвета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264" w:lineRule="exact"/>
        <w:ind w:firstLine="720"/>
        <w:jc w:val="left"/>
      </w:pPr>
      <w:r>
        <w:t xml:space="preserve">Перчатки медицинские нестерильные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аккредитуемого)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64" w:lineRule="exact"/>
        <w:ind w:firstLine="720"/>
      </w:pPr>
      <w:r>
        <w:t>Письменный</w:t>
      </w:r>
      <w:r>
        <w:t xml:space="preserve"> стол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64" w:lineRule="exact"/>
        <w:ind w:firstLine="720"/>
      </w:pPr>
      <w:r>
        <w:t>Подушка из влагостойкого материала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264" w:lineRule="exact"/>
        <w:ind w:firstLine="720"/>
      </w:pPr>
      <w:r>
        <w:t xml:space="preserve">Пробирка для взятия крови вакуумной системой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</w:t>
      </w:r>
    </w:p>
    <w:p w:rsidR="004D4C1D" w:rsidRDefault="00CA0018">
      <w:pPr>
        <w:pStyle w:val="20"/>
        <w:framePr w:w="9024" w:h="12753" w:hRule="exact" w:wrap="none" w:vAnchor="page" w:hAnchor="page" w:x="1954" w:y="2512"/>
        <w:shd w:val="clear" w:color="auto" w:fill="auto"/>
        <w:spacing w:after="0" w:line="264" w:lineRule="exact"/>
        <w:jc w:val="left"/>
      </w:pPr>
      <w:r>
        <w:t>аккредитуемого)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41"/>
        </w:tabs>
        <w:spacing w:after="0" w:line="264" w:lineRule="exact"/>
        <w:ind w:firstLine="720"/>
        <w:jc w:val="left"/>
      </w:pPr>
      <w:r>
        <w:t xml:space="preserve">Салфетка с антисептиком одноразовая (из расчета 3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264" w:lineRule="exact"/>
        <w:ind w:firstLine="720"/>
      </w:pPr>
      <w:r>
        <w:t xml:space="preserve">Салфетка тканевая под жгут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</w:t>
      </w:r>
      <w:r>
        <w:t>одного аккредитуемого)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264" w:lineRule="exact"/>
        <w:ind w:firstLine="720"/>
      </w:pPr>
      <w:r>
        <w:t>Стул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264" w:lineRule="exact"/>
        <w:ind w:firstLine="720"/>
      </w:pPr>
      <w:r>
        <w:t>Укладка экстренной профилактики парентеральной инфекции (достаточно имитации в виде фото)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89"/>
        </w:tabs>
        <w:spacing w:after="0" w:line="264" w:lineRule="exact"/>
        <w:ind w:firstLine="720"/>
      </w:pPr>
      <w:r>
        <w:t>Фантом верхней конечности для внутривенной инъекции</w:t>
      </w:r>
    </w:p>
    <w:p w:rsidR="004D4C1D" w:rsidRDefault="00CA0018">
      <w:pPr>
        <w:pStyle w:val="20"/>
        <w:framePr w:w="9024" w:h="12753" w:hRule="exact" w:wrap="none" w:vAnchor="page" w:hAnchor="page" w:x="1954" w:y="2512"/>
        <w:shd w:val="clear" w:color="auto" w:fill="auto"/>
        <w:spacing w:after="0" w:line="264" w:lineRule="exact"/>
        <w:ind w:firstLine="720"/>
        <w:jc w:val="left"/>
      </w:pPr>
      <w:r>
        <w:t xml:space="preserve">20. Формы медицинской документации: лист назначения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</w:t>
      </w:r>
      <w:r>
        <w:t>аккредитуемого)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41"/>
        </w:tabs>
        <w:spacing w:after="0" w:line="264" w:lineRule="exact"/>
        <w:ind w:firstLine="720"/>
      </w:pPr>
      <w:r>
        <w:t xml:space="preserve">Шариковая ручка с синими чернилами для заполнения аккредитуемым медицинской документации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все попытки аккредитуемого)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1"/>
        </w:numPr>
        <w:shd w:val="clear" w:color="auto" w:fill="auto"/>
        <w:tabs>
          <w:tab w:val="left" w:pos="1189"/>
        </w:tabs>
        <w:spacing w:after="244" w:line="264" w:lineRule="exact"/>
        <w:ind w:firstLine="720"/>
      </w:pPr>
      <w:r>
        <w:t>Штатив для пробирок на несколько гнёзд</w:t>
      </w:r>
    </w:p>
    <w:p w:rsidR="004D4C1D" w:rsidRDefault="00CA0018">
      <w:pPr>
        <w:pStyle w:val="30"/>
        <w:framePr w:w="9024" w:h="12753" w:hRule="exact" w:wrap="none" w:vAnchor="page" w:hAnchor="page" w:x="1954" w:y="2512"/>
        <w:shd w:val="clear" w:color="auto" w:fill="auto"/>
        <w:spacing w:line="259" w:lineRule="exact"/>
        <w:ind w:firstLine="720"/>
        <w:jc w:val="both"/>
      </w:pPr>
      <w:r>
        <w:t xml:space="preserve">Нормативные и методические документы, используемые для создания </w:t>
      </w:r>
      <w:r>
        <w:t>оценочного листа (</w:t>
      </w:r>
      <w:proofErr w:type="gramStart"/>
      <w:r>
        <w:t>чек-листа</w:t>
      </w:r>
      <w:proofErr w:type="gramEnd"/>
      <w:r>
        <w:t>)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59" w:lineRule="exact"/>
        <w:ind w:firstLine="720"/>
      </w:pPr>
      <w:r>
        <w:t>Федеральный закон от 21.11.2011 № 323-ФЗ «Об основах охраны здоровья граждан в Российской Федерации»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59" w:lineRule="exact"/>
        <w:ind w:firstLine="720"/>
      </w:pPr>
      <w:r>
        <w:t>Приказ Минздрава России от 02.06.2016 № 334н «Об утверждении Положения об аккредитации специалистов»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59" w:lineRule="exact"/>
        <w:ind w:firstLine="720"/>
      </w:pPr>
      <w:r>
        <w:t>Федеральный государственн</w:t>
      </w:r>
      <w:r>
        <w:t xml:space="preserve">ый образовательный стандарт среднего профессионального образования по специальности 34.02.01 «Сестринское дело», утвержденный приказом </w:t>
      </w:r>
      <w:proofErr w:type="spellStart"/>
      <w:r>
        <w:t>Минобрнауки</w:t>
      </w:r>
      <w:proofErr w:type="spellEnd"/>
      <w:r>
        <w:t xml:space="preserve"> России № 502 от 12.05.2014 5.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59" w:lineRule="exact"/>
        <w:ind w:firstLine="720"/>
      </w:pPr>
      <w:r>
        <w:t>Приказ Минздрава России от 29.06.2016 № 425н «Об утверждении Порядка ознакомлен</w:t>
      </w:r>
      <w:r>
        <w:t>ия пациента либо его законного представителя с медицинской документацией, отражающей состояние здоровья пациента»</w:t>
      </w:r>
    </w:p>
    <w:p w:rsidR="004D4C1D" w:rsidRDefault="00CA0018">
      <w:pPr>
        <w:pStyle w:val="20"/>
        <w:framePr w:w="9024" w:h="12753" w:hRule="exact" w:wrap="none" w:vAnchor="page" w:hAnchor="page" w:x="1954" w:y="2512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59" w:lineRule="exact"/>
        <w:ind w:firstLine="720"/>
      </w:pPr>
      <w:r>
        <w:t xml:space="preserve">ГОСТ </w:t>
      </w:r>
      <w:proofErr w:type="gramStart"/>
      <w:r>
        <w:t>Р</w:t>
      </w:r>
      <w:proofErr w:type="gramEnd"/>
      <w:r>
        <w:t xml:space="preserve"> 52623.4-2015 «Технологии выполнения простых медицинских услуг инвазивных вмешательств», утвержденный приказом Федерального агентства по</w:t>
      </w:r>
    </w:p>
    <w:p w:rsidR="004D4C1D" w:rsidRDefault="004D4C1D">
      <w:pPr>
        <w:rPr>
          <w:sz w:val="2"/>
          <w:szCs w:val="2"/>
        </w:rPr>
        <w:sectPr w:rsidR="004D4C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C1D" w:rsidRDefault="00CA0018">
      <w:pPr>
        <w:pStyle w:val="20"/>
        <w:framePr w:w="9010" w:h="3259" w:hRule="exact" w:wrap="none" w:vAnchor="page" w:hAnchor="page" w:x="1992" w:y="1415"/>
        <w:shd w:val="clear" w:color="auto" w:fill="auto"/>
        <w:spacing w:after="0" w:line="264" w:lineRule="exact"/>
      </w:pPr>
      <w:r>
        <w:lastRenderedPageBreak/>
        <w:t>техническому регулированию и метрологии Российской Федерации от 30.03.2015 №200- ст.</w:t>
      </w:r>
    </w:p>
    <w:p w:rsidR="004D4C1D" w:rsidRDefault="00CA0018">
      <w:pPr>
        <w:pStyle w:val="20"/>
        <w:framePr w:w="9010" w:h="3259" w:hRule="exact" w:wrap="none" w:vAnchor="page" w:hAnchor="page" w:x="1992" w:y="1415"/>
        <w:numPr>
          <w:ilvl w:val="0"/>
          <w:numId w:val="2"/>
        </w:numPr>
        <w:shd w:val="clear" w:color="auto" w:fill="auto"/>
        <w:tabs>
          <w:tab w:val="left" w:pos="2107"/>
          <w:tab w:val="left" w:pos="3720"/>
          <w:tab w:val="left" w:pos="8842"/>
        </w:tabs>
        <w:spacing w:after="0" w:line="264" w:lineRule="exact"/>
        <w:ind w:firstLine="720"/>
      </w:pPr>
      <w:r>
        <w:t xml:space="preserve"> СанПиН</w:t>
      </w:r>
      <w:r>
        <w:tab/>
        <w:t>2.1.3.2630-10</w:t>
      </w:r>
      <w:r>
        <w:tab/>
        <w:t>«Санитарно-эпидемиологические требования</w:t>
      </w:r>
      <w:r>
        <w:tab/>
      </w:r>
      <w:proofErr w:type="gramStart"/>
      <w:r>
        <w:t>к</w:t>
      </w:r>
      <w:proofErr w:type="gramEnd"/>
    </w:p>
    <w:p w:rsidR="004D4C1D" w:rsidRDefault="00CA0018">
      <w:pPr>
        <w:pStyle w:val="20"/>
        <w:framePr w:w="9010" w:h="3259" w:hRule="exact" w:wrap="none" w:vAnchor="page" w:hAnchor="page" w:x="1992" w:y="1415"/>
        <w:shd w:val="clear" w:color="auto" w:fill="auto"/>
        <w:spacing w:after="0" w:line="264" w:lineRule="exact"/>
      </w:pPr>
      <w:r>
        <w:t xml:space="preserve">организациям, осуществляющим медицинскую деятельность», </w:t>
      </w:r>
      <w:proofErr w:type="gramStart"/>
      <w:r>
        <w:t>утвержден</w:t>
      </w:r>
      <w:proofErr w:type="gramEnd"/>
      <w:r>
        <w:t xml:space="preserve"> постановлением гл</w:t>
      </w:r>
      <w:r>
        <w:t>авного государственного санитарного врача Российской Федерации от 18.05.2010 №58</w:t>
      </w:r>
    </w:p>
    <w:p w:rsidR="004D4C1D" w:rsidRDefault="00CA0018">
      <w:pPr>
        <w:pStyle w:val="20"/>
        <w:framePr w:w="9010" w:h="3259" w:hRule="exact" w:wrap="none" w:vAnchor="page" w:hAnchor="page" w:x="1992" w:y="1415"/>
        <w:numPr>
          <w:ilvl w:val="0"/>
          <w:numId w:val="2"/>
        </w:numPr>
        <w:shd w:val="clear" w:color="auto" w:fill="auto"/>
        <w:tabs>
          <w:tab w:val="left" w:pos="2107"/>
          <w:tab w:val="left" w:pos="3720"/>
          <w:tab w:val="left" w:pos="7344"/>
          <w:tab w:val="left" w:pos="8842"/>
        </w:tabs>
        <w:spacing w:after="0" w:line="264" w:lineRule="exact"/>
        <w:ind w:firstLine="720"/>
      </w:pPr>
      <w:r>
        <w:t xml:space="preserve"> 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4D4C1D" w:rsidRDefault="00CA0018">
      <w:pPr>
        <w:pStyle w:val="20"/>
        <w:framePr w:w="9010" w:h="3259" w:hRule="exact" w:wrap="none" w:vAnchor="page" w:hAnchor="page" w:x="1992" w:y="1415"/>
        <w:shd w:val="clear" w:color="auto" w:fill="auto"/>
        <w:spacing w:after="0" w:line="264" w:lineRule="exact"/>
      </w:pPr>
      <w:r>
        <w:t xml:space="preserve">обращению с медицинскими отходами»,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</w:t>
      </w:r>
      <w:r>
        <w:t>Российской Федерации от 9.12.2010 №163</w:t>
      </w:r>
    </w:p>
    <w:p w:rsidR="004D4C1D" w:rsidRDefault="00CA0018">
      <w:pPr>
        <w:pStyle w:val="20"/>
        <w:framePr w:w="9010" w:h="3259" w:hRule="exact" w:wrap="none" w:vAnchor="page" w:hAnchor="page" w:x="1992" w:y="1415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64" w:lineRule="exact"/>
        <w:ind w:firstLine="720"/>
      </w:pPr>
      <w:r>
        <w:t xml:space="preserve"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</w:t>
      </w:r>
      <w:r>
        <w:t>по их заполнению»</w:t>
      </w:r>
    </w:p>
    <w:p w:rsidR="004D4C1D" w:rsidRDefault="004D4C1D">
      <w:pPr>
        <w:rPr>
          <w:sz w:val="2"/>
          <w:szCs w:val="2"/>
        </w:rPr>
      </w:pPr>
    </w:p>
    <w:sectPr w:rsidR="004D4C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18" w:rsidRDefault="00CA0018">
      <w:r>
        <w:separator/>
      </w:r>
    </w:p>
  </w:endnote>
  <w:endnote w:type="continuationSeparator" w:id="0">
    <w:p w:rsidR="00CA0018" w:rsidRDefault="00CA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18" w:rsidRDefault="00CA0018"/>
  </w:footnote>
  <w:footnote w:type="continuationSeparator" w:id="0">
    <w:p w:rsidR="00CA0018" w:rsidRDefault="00CA00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F8C"/>
    <w:multiLevelType w:val="multilevel"/>
    <w:tmpl w:val="75D86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437B5"/>
    <w:multiLevelType w:val="multilevel"/>
    <w:tmpl w:val="92F6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4C1D"/>
    <w:rsid w:val="004D4C1D"/>
    <w:rsid w:val="00A80D3F"/>
    <w:rsid w:val="00CA0018"/>
    <w:rsid w:val="00D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12pt">
    <w:name w:val="Колонтитул (2) + Microsoft Sans Serif;12 pt;Не полужирный"/>
    <w:basedOn w:val="2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2039</Words>
  <Characters>11626</Characters>
  <Application>Microsoft Office Word</Application>
  <DocSecurity>0</DocSecurity>
  <Lines>96</Lines>
  <Paragraphs>27</Paragraphs>
  <ScaleCrop>false</ScaleCrop>
  <Company>*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2021-05-30T17:31:00Z</dcterms:created>
  <dcterms:modified xsi:type="dcterms:W3CDTF">2021-05-30T17:35:00Z</dcterms:modified>
</cp:coreProperties>
</file>